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rPr>
          <w:rFonts w:ascii="Times New Roman"/>
        </w:rPr>
      </w:pPr>
    </w:p>
    <w:p w:rsidR="00705464" w:rsidRDefault="00705464">
      <w:pPr>
        <w:pStyle w:val="a3"/>
        <w:spacing w:before="10"/>
        <w:rPr>
          <w:rFonts w:ascii="Times New Roman"/>
          <w:sz w:val="27"/>
        </w:rPr>
      </w:pPr>
    </w:p>
    <w:p w:rsidR="00705464" w:rsidRDefault="00861BF0">
      <w:pPr>
        <w:pStyle w:val="1"/>
        <w:rPr>
          <w:lang w:eastAsia="zh-CN"/>
        </w:rPr>
      </w:pPr>
      <w:r>
        <w:rPr>
          <w:lang w:eastAsia="zh-CN"/>
        </w:rPr>
        <w:t>员工晋升管理</w:t>
      </w:r>
    </w:p>
    <w:p w:rsidR="00705464" w:rsidRDefault="00861BF0">
      <w:pPr>
        <w:spacing w:line="1050" w:lineRule="exact"/>
        <w:ind w:left="1861" w:right="1843"/>
        <w:jc w:val="center"/>
        <w:rPr>
          <w:rFonts w:ascii="微软雅黑" w:eastAsia="微软雅黑"/>
          <w:b/>
          <w:sz w:val="72"/>
          <w:lang w:eastAsia="zh-CN"/>
        </w:rPr>
      </w:pPr>
      <w:r>
        <w:rPr>
          <w:rFonts w:ascii="微软雅黑" w:eastAsia="微软雅黑" w:hint="eastAsia"/>
          <w:b/>
          <w:sz w:val="72"/>
          <w:lang w:eastAsia="zh-CN"/>
        </w:rPr>
        <w:t>（四）</w:t>
      </w:r>
    </w:p>
    <w:p w:rsidR="00705464" w:rsidRDefault="00861BF0">
      <w:pPr>
        <w:pStyle w:val="2"/>
        <w:spacing w:line="769" w:lineRule="exact"/>
        <w:ind w:right="1849"/>
        <w:jc w:val="center"/>
        <w:rPr>
          <w:lang w:eastAsia="zh-CN"/>
        </w:rPr>
      </w:pPr>
      <w:r>
        <w:rPr>
          <w:lang w:eastAsia="zh-CN"/>
        </w:rPr>
        <w:t>员工晋升考核管理办法</w:t>
      </w:r>
    </w:p>
    <w:p w:rsidR="00705464" w:rsidRDefault="00705464">
      <w:pPr>
        <w:spacing w:line="769" w:lineRule="exact"/>
        <w:jc w:val="center"/>
        <w:rPr>
          <w:lang w:eastAsia="zh-CN"/>
        </w:rPr>
        <w:sectPr w:rsidR="00705464">
          <w:type w:val="continuous"/>
          <w:pgSz w:w="11910" w:h="16160"/>
          <w:pgMar w:top="1520" w:right="1680" w:bottom="280" w:left="1680" w:header="720" w:footer="720" w:gutter="0"/>
          <w:cols w:space="720"/>
        </w:sectPr>
      </w:pPr>
    </w:p>
    <w:p w:rsidR="00705464" w:rsidRDefault="00705464">
      <w:pPr>
        <w:pStyle w:val="a3"/>
        <w:rPr>
          <w:rFonts w:ascii="微软雅黑"/>
          <w:b/>
          <w:lang w:eastAsia="zh-CN"/>
        </w:rPr>
      </w:pPr>
    </w:p>
    <w:p w:rsidR="00705464" w:rsidRDefault="00705464">
      <w:pPr>
        <w:pStyle w:val="a3"/>
        <w:spacing w:before="4" w:after="1"/>
        <w:rPr>
          <w:rFonts w:ascii="微软雅黑"/>
          <w:b/>
          <w:sz w:val="22"/>
          <w:lang w:eastAsia="zh-CN"/>
        </w:rPr>
      </w:pPr>
    </w:p>
    <w:p w:rsidR="00705464" w:rsidRDefault="00861BF0">
      <w:pPr>
        <w:pStyle w:val="a3"/>
        <w:ind w:left="553"/>
        <w:rPr>
          <w:rFonts w:ascii="微软雅黑"/>
        </w:rPr>
      </w:pPr>
      <w:r>
        <w:rPr>
          <w:rFonts w:ascii="微软雅黑"/>
        </w:rPr>
      </w:r>
      <w:r>
        <w:rPr>
          <w:rFonts w:ascii="微软雅黑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9pt;height:68.05pt;mso-left-percent:-10001;mso-top-percent:-10001;mso-position-horizontal:absolute;mso-position-horizontal-relative:char;mso-position-vertical:absolute;mso-position-vertical-relative:line;mso-left-percent:-10001;mso-top-percent:-10001" fillcolor="#006e8b" stroked="f">
            <v:textbox inset="0,0,0,0">
              <w:txbxContent>
                <w:p w:rsidR="00705464" w:rsidRDefault="00861BF0">
                  <w:pPr>
                    <w:spacing w:before="74"/>
                    <w:ind w:left="2418"/>
                    <w:rPr>
                      <w:rFonts w:ascii="微软雅黑" w:eastAsia="微软雅黑"/>
                      <w:b/>
                      <w:sz w:val="48"/>
                    </w:rPr>
                  </w:pPr>
                  <w:r>
                    <w:rPr>
                      <w:rFonts w:ascii="微软雅黑" w:eastAsia="微软雅黑" w:hint="eastAsia"/>
                      <w:b/>
                      <w:color w:val="FFFFFF"/>
                      <w:sz w:val="48"/>
                    </w:rPr>
                    <w:t>员工晋升考核管理办法</w:t>
                  </w:r>
                </w:p>
              </w:txbxContent>
            </v:textbox>
            <w10:wrap type="none"/>
            <w10:anchorlock/>
          </v:shape>
        </w:pict>
      </w:r>
    </w:p>
    <w:p w:rsidR="00705464" w:rsidRDefault="00705464">
      <w:pPr>
        <w:pStyle w:val="a3"/>
        <w:rPr>
          <w:rFonts w:ascii="微软雅黑"/>
          <w:b/>
        </w:rPr>
      </w:pPr>
    </w:p>
    <w:p w:rsidR="00705464" w:rsidRDefault="00705464">
      <w:pPr>
        <w:pStyle w:val="a3"/>
        <w:rPr>
          <w:rFonts w:ascii="微软雅黑"/>
          <w:b/>
        </w:rPr>
      </w:pPr>
    </w:p>
    <w:p w:rsidR="00705464" w:rsidRDefault="00705464">
      <w:pPr>
        <w:pStyle w:val="a3"/>
        <w:spacing w:before="12"/>
        <w:rPr>
          <w:rFonts w:ascii="微软雅黑"/>
          <w:b/>
          <w:sz w:val="17"/>
        </w:rPr>
      </w:pPr>
    </w:p>
    <w:p w:rsidR="00705464" w:rsidRDefault="00861BF0">
      <w:pPr>
        <w:pStyle w:val="3"/>
        <w:spacing w:line="313" w:lineRule="exact"/>
        <w:rPr>
          <w:lang w:eastAsia="zh-CN"/>
        </w:rPr>
      </w:pPr>
      <w:r>
        <w:rPr>
          <w:lang w:eastAsia="zh-CN"/>
        </w:rPr>
        <w:t>一、目的</w:t>
      </w:r>
    </w:p>
    <w:p w:rsidR="00705464" w:rsidRDefault="00861BF0">
      <w:pPr>
        <w:pStyle w:val="a3"/>
        <w:spacing w:before="114"/>
        <w:ind w:left="950" w:right="111"/>
        <w:rPr>
          <w:lang w:eastAsia="zh-CN"/>
        </w:rPr>
      </w:pPr>
      <w:r>
        <w:rPr>
          <w:lang w:eastAsia="zh-CN"/>
        </w:rPr>
        <w:t>为建立公平、公开、公正的员工晋升渠道，激励员工努力上进，提升公司绩效，特制定本晋升制度。</w:t>
      </w:r>
    </w:p>
    <w:p w:rsidR="00705464" w:rsidRDefault="00861BF0">
      <w:pPr>
        <w:pStyle w:val="3"/>
        <w:spacing w:before="24" w:line="800" w:lineRule="atLeast"/>
        <w:ind w:right="5740"/>
        <w:rPr>
          <w:lang w:eastAsia="zh-CN"/>
        </w:rPr>
      </w:pPr>
      <w:r>
        <w:rPr>
          <w:lang w:eastAsia="zh-CN"/>
        </w:rPr>
        <w:t>二、适用范围：适用于本公司全体员工。</w:t>
      </w:r>
      <w:r>
        <w:rPr>
          <w:lang w:eastAsia="zh-CN"/>
        </w:rPr>
        <w:t xml:space="preserve"> </w:t>
      </w:r>
      <w:r>
        <w:rPr>
          <w:lang w:eastAsia="zh-CN"/>
        </w:rPr>
        <w:t>三、管理流程：</w:t>
      </w:r>
    </w:p>
    <w:p w:rsidR="00705464" w:rsidRDefault="00861BF0">
      <w:pPr>
        <w:pStyle w:val="a3"/>
        <w:spacing w:before="114" w:line="367" w:lineRule="auto"/>
        <w:ind w:left="553" w:right="111" w:firstLine="396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>、员工晋升由员工本人提出申请，由主管部门和行政部门进行审核，报总经理核准。本条适用员工转</w:t>
      </w:r>
      <w:r>
        <w:rPr>
          <w:lang w:eastAsia="zh-CN"/>
        </w:rPr>
        <w:t xml:space="preserve"> </w:t>
      </w:r>
      <w:r>
        <w:rPr>
          <w:lang w:eastAsia="zh-CN"/>
        </w:rPr>
        <w:t>正、晋职、晋级、变岗等审批流程。</w:t>
      </w:r>
    </w:p>
    <w:p w:rsidR="00705464" w:rsidRDefault="00861BF0">
      <w:pPr>
        <w:pStyle w:val="a3"/>
        <w:spacing w:before="32"/>
        <w:ind w:left="950" w:right="111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>、降级、降职、辞退由员工主管部门提交报告，行政部门进行审核，报总经理核准。</w:t>
      </w:r>
    </w:p>
    <w:p w:rsidR="00705464" w:rsidRDefault="00861BF0">
      <w:pPr>
        <w:pStyle w:val="a3"/>
        <w:spacing w:before="138"/>
        <w:ind w:left="950" w:right="111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>、员工晋职、变岗、离职一经批准的，</w:t>
      </w:r>
      <w:r>
        <w:rPr>
          <w:lang w:eastAsia="zh-CN"/>
        </w:rPr>
        <w:t>3</w:t>
      </w:r>
      <w:r>
        <w:rPr>
          <w:lang w:eastAsia="zh-CN"/>
        </w:rPr>
        <w:t>个工作日内完成工作移交。</w:t>
      </w:r>
    </w:p>
    <w:p w:rsidR="00705464" w:rsidRDefault="00705464">
      <w:pPr>
        <w:pStyle w:val="a3"/>
        <w:rPr>
          <w:lang w:eastAsia="zh-CN"/>
        </w:rPr>
      </w:pPr>
    </w:p>
    <w:p w:rsidR="00705464" w:rsidRDefault="00705464">
      <w:pPr>
        <w:pStyle w:val="a3"/>
        <w:spacing w:before="7"/>
        <w:rPr>
          <w:sz w:val="16"/>
          <w:lang w:eastAsia="zh-CN"/>
        </w:rPr>
      </w:pPr>
    </w:p>
    <w:p w:rsidR="00705464" w:rsidRDefault="00861BF0">
      <w:pPr>
        <w:pStyle w:val="3"/>
        <w:spacing w:before="1"/>
        <w:rPr>
          <w:lang w:eastAsia="zh-CN"/>
        </w:rPr>
      </w:pPr>
      <w:r>
        <w:rPr>
          <w:lang w:eastAsia="zh-CN"/>
        </w:rPr>
        <w:t>四、员工晋升发展阶梯</w:t>
      </w:r>
    </w:p>
    <w:p w:rsidR="00705464" w:rsidRDefault="00861BF0">
      <w:pPr>
        <w:pStyle w:val="a3"/>
        <w:spacing w:before="114" w:line="367" w:lineRule="auto"/>
        <w:ind w:left="553" w:right="111" w:firstLine="396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>、纵向发展阶梯：部门普通员工一级</w:t>
      </w:r>
      <w:r>
        <w:rPr>
          <w:lang w:eastAsia="zh-CN"/>
        </w:rPr>
        <w:t>-</w:t>
      </w:r>
      <w:r>
        <w:rPr>
          <w:lang w:eastAsia="zh-CN"/>
        </w:rPr>
        <w:t>－普通员工二级</w:t>
      </w:r>
      <w:r>
        <w:rPr>
          <w:lang w:eastAsia="zh-CN"/>
        </w:rPr>
        <w:t>---</w:t>
      </w:r>
      <w:r>
        <w:rPr>
          <w:lang w:eastAsia="zh-CN"/>
        </w:rPr>
        <w:t>普通员工三级</w:t>
      </w:r>
      <w:r>
        <w:rPr>
          <w:lang w:eastAsia="zh-CN"/>
        </w:rPr>
        <w:t>---</w:t>
      </w:r>
      <w:r>
        <w:rPr>
          <w:lang w:eastAsia="zh-CN"/>
        </w:rPr>
        <w:t>组长</w:t>
      </w:r>
      <w:r>
        <w:rPr>
          <w:lang w:eastAsia="zh-CN"/>
        </w:rPr>
        <w:t>---</w:t>
      </w:r>
      <w:r>
        <w:rPr>
          <w:lang w:eastAsia="zh-CN"/>
        </w:rPr>
        <w:t>部门主管或助理－</w:t>
      </w:r>
      <w:r>
        <w:rPr>
          <w:lang w:eastAsia="zh-CN"/>
        </w:rPr>
        <w:t>-</w:t>
      </w:r>
      <w:r>
        <w:rPr>
          <w:lang w:eastAsia="zh-CN"/>
        </w:rPr>
        <w:t>部</w:t>
      </w:r>
      <w:r>
        <w:rPr>
          <w:lang w:eastAsia="zh-CN"/>
        </w:rPr>
        <w:t xml:space="preserve"> </w:t>
      </w:r>
      <w:r>
        <w:rPr>
          <w:lang w:eastAsia="zh-CN"/>
        </w:rPr>
        <w:t>门副经理</w:t>
      </w:r>
      <w:r>
        <w:rPr>
          <w:lang w:eastAsia="zh-CN"/>
        </w:rPr>
        <w:t>---</w:t>
      </w:r>
      <w:r>
        <w:rPr>
          <w:lang w:eastAsia="zh-CN"/>
        </w:rPr>
        <w:t>部门经理</w:t>
      </w:r>
      <w:r>
        <w:rPr>
          <w:lang w:eastAsia="zh-CN"/>
        </w:rPr>
        <w:t>-—</w:t>
      </w:r>
      <w:r>
        <w:rPr>
          <w:lang w:eastAsia="zh-CN"/>
        </w:rPr>
        <w:t>高层管理</w:t>
      </w:r>
      <w:r>
        <w:rPr>
          <w:lang w:eastAsia="zh-CN"/>
        </w:rPr>
        <w:t>-—</w:t>
      </w:r>
      <w:r>
        <w:rPr>
          <w:lang w:eastAsia="zh-CN"/>
        </w:rPr>
        <w:t>董事会</w:t>
      </w:r>
      <w:r>
        <w:rPr>
          <w:lang w:eastAsia="zh-CN"/>
        </w:rPr>
        <w:t>-—</w:t>
      </w:r>
      <w:r>
        <w:rPr>
          <w:lang w:eastAsia="zh-CN"/>
        </w:rPr>
        <w:t>股东。</w:t>
      </w:r>
    </w:p>
    <w:p w:rsidR="00705464" w:rsidRDefault="00861BF0">
      <w:pPr>
        <w:pStyle w:val="a3"/>
        <w:spacing w:before="32" w:line="367" w:lineRule="auto"/>
        <w:ind w:left="553" w:right="111" w:firstLine="396"/>
        <w:rPr>
          <w:lang w:eastAsia="zh-CN"/>
        </w:rPr>
      </w:pPr>
      <w:r>
        <w:rPr>
          <w:lang w:eastAsia="zh-CN"/>
        </w:rPr>
        <w:t xml:space="preserve">2 </w:t>
      </w:r>
      <w:r>
        <w:rPr>
          <w:lang w:eastAsia="zh-CN"/>
        </w:rPr>
        <w:t>横向发展阶梯：当员工觉得现工作不适合时，可根据自身特强，在公司内重新选择合适的岗位，再依据</w:t>
      </w:r>
      <w:r>
        <w:rPr>
          <w:lang w:eastAsia="zh-CN"/>
        </w:rPr>
        <w:t xml:space="preserve"> </w:t>
      </w:r>
      <w:r>
        <w:rPr>
          <w:lang w:eastAsia="zh-CN"/>
        </w:rPr>
        <w:t>新岗位管理职位晋升。</w:t>
      </w:r>
    </w:p>
    <w:p w:rsidR="00705464" w:rsidRDefault="00705464">
      <w:pPr>
        <w:spacing w:line="367" w:lineRule="auto"/>
        <w:rPr>
          <w:lang w:eastAsia="zh-CN"/>
        </w:rPr>
        <w:sectPr w:rsidR="00705464">
          <w:footerReference w:type="default" r:id="rId6"/>
          <w:pgSz w:w="11910" w:h="16160"/>
          <w:pgMar w:top="1520" w:right="1020" w:bottom="540" w:left="580" w:header="0" w:footer="358" w:gutter="0"/>
          <w:pgNumType w:start="1"/>
          <w:cols w:space="720"/>
        </w:sectPr>
      </w:pPr>
    </w:p>
    <w:p w:rsidR="00705464" w:rsidRDefault="00705464">
      <w:pPr>
        <w:pStyle w:val="a3"/>
        <w:rPr>
          <w:lang w:eastAsia="zh-CN"/>
        </w:rPr>
      </w:pPr>
      <w:bookmarkStart w:id="0" w:name="_GoBack"/>
      <w:bookmarkEnd w:id="0"/>
    </w:p>
    <w:p w:rsidR="00705464" w:rsidRDefault="00705464">
      <w:pPr>
        <w:pStyle w:val="a3"/>
        <w:rPr>
          <w:lang w:eastAsia="zh-CN"/>
        </w:rPr>
      </w:pPr>
    </w:p>
    <w:p w:rsidR="00705464" w:rsidRDefault="00705464">
      <w:pPr>
        <w:pStyle w:val="a3"/>
        <w:rPr>
          <w:lang w:eastAsia="zh-CN"/>
        </w:rPr>
      </w:pPr>
    </w:p>
    <w:p w:rsidR="00705464" w:rsidRDefault="00705464">
      <w:pPr>
        <w:pStyle w:val="a3"/>
        <w:spacing w:before="9"/>
        <w:rPr>
          <w:sz w:val="21"/>
          <w:lang w:eastAsia="zh-CN"/>
        </w:rPr>
      </w:pPr>
    </w:p>
    <w:p w:rsidR="00705464" w:rsidRDefault="00861BF0">
      <w:pPr>
        <w:pStyle w:val="3"/>
        <w:spacing w:line="313" w:lineRule="exact"/>
      </w:pPr>
      <w:r>
        <w:t>五、员工晋升条件</w:t>
      </w:r>
    </w:p>
    <w:p w:rsidR="00705464" w:rsidRDefault="00705464">
      <w:pPr>
        <w:pStyle w:val="a3"/>
        <w:rPr>
          <w:rFonts w:ascii="微软雅黑"/>
          <w:b/>
          <w:sz w:val="25"/>
        </w:rPr>
      </w:pP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5284"/>
        <w:gridCol w:w="3085"/>
      </w:tblGrid>
      <w:tr w:rsidR="00705464">
        <w:trPr>
          <w:trHeight w:hRule="exact" w:val="257"/>
        </w:trPr>
        <w:tc>
          <w:tcPr>
            <w:tcW w:w="1254" w:type="dxa"/>
          </w:tcPr>
          <w:p w:rsidR="00705464" w:rsidRDefault="00861BF0">
            <w:pPr>
              <w:pStyle w:val="TableParagraph"/>
              <w:spacing w:line="246" w:lineRule="exact"/>
              <w:ind w:left="200" w:right="200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晋升类别</w:t>
            </w:r>
          </w:p>
        </w:tc>
        <w:tc>
          <w:tcPr>
            <w:tcW w:w="5284" w:type="dxa"/>
          </w:tcPr>
          <w:p w:rsidR="00705464" w:rsidRDefault="00861BF0">
            <w:pPr>
              <w:pStyle w:val="TableParagraph"/>
              <w:spacing w:line="246" w:lineRule="exact"/>
              <w:ind w:left="2215" w:right="2215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晋升条件</w:t>
            </w:r>
          </w:p>
        </w:tc>
        <w:tc>
          <w:tcPr>
            <w:tcW w:w="3085" w:type="dxa"/>
          </w:tcPr>
          <w:p w:rsidR="00705464" w:rsidRDefault="00861BF0">
            <w:pPr>
              <w:pStyle w:val="TableParagraph"/>
              <w:spacing w:line="246" w:lineRule="exact"/>
              <w:ind w:left="1115" w:right="1115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备注说明</w:t>
            </w:r>
          </w:p>
        </w:tc>
      </w:tr>
      <w:tr w:rsidR="00705464">
        <w:trPr>
          <w:trHeight w:hRule="exact" w:val="248"/>
        </w:trPr>
        <w:tc>
          <w:tcPr>
            <w:tcW w:w="1254" w:type="dxa"/>
            <w:tcBorders>
              <w:bottom w:val="nil"/>
            </w:tcBorders>
          </w:tcPr>
          <w:p w:rsidR="00705464" w:rsidRDefault="00705464"/>
        </w:tc>
        <w:tc>
          <w:tcPr>
            <w:tcW w:w="5284" w:type="dxa"/>
            <w:tcBorders>
              <w:bottom w:val="nil"/>
            </w:tcBorders>
          </w:tcPr>
          <w:p w:rsidR="00705464" w:rsidRDefault="00861BF0">
            <w:pPr>
              <w:pStyle w:val="TableParagraph"/>
              <w:spacing w:line="221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职位晋升需同时符合以下条件：</w:t>
            </w:r>
          </w:p>
        </w:tc>
        <w:tc>
          <w:tcPr>
            <w:tcW w:w="3085" w:type="dxa"/>
            <w:tcBorders>
              <w:bottom w:val="nil"/>
            </w:tcBorders>
          </w:tcPr>
          <w:p w:rsidR="00705464" w:rsidRDefault="00861BF0">
            <w:pPr>
              <w:pStyle w:val="TableParagraph"/>
              <w:spacing w:line="221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１、职位晋升是指：不同职位之</w:t>
            </w:r>
          </w:p>
        </w:tc>
      </w:tr>
      <w:tr w:rsidR="00705464">
        <w:trPr>
          <w:trHeight w:hRule="exact" w:val="24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、任职要求：担任现有职位</w:t>
            </w: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年（含）以上（不含试用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间的晋升，即实现从员工</w:t>
            </w:r>
            <w:r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－组</w:t>
            </w:r>
          </w:p>
        </w:tc>
      </w:tr>
      <w:tr w:rsidR="00705464">
        <w:trPr>
          <w:trHeight w:hRule="exact" w:val="24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期）；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长</w:t>
            </w:r>
            <w:r>
              <w:rPr>
                <w:sz w:val="20"/>
                <w:lang w:eastAsia="zh-CN"/>
              </w:rPr>
              <w:t>--</w:t>
            </w:r>
            <w:r>
              <w:rPr>
                <w:sz w:val="20"/>
                <w:lang w:eastAsia="zh-CN"/>
              </w:rPr>
              <w:t>主管－部门经理（含部门副经</w:t>
            </w:r>
          </w:p>
        </w:tc>
      </w:tr>
      <w:tr w:rsidR="00705464">
        <w:trPr>
          <w:trHeight w:hRule="exact" w:val="24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２、培训要求：上年度参加各类培训满</w:t>
            </w:r>
            <w:r>
              <w:rPr>
                <w:sz w:val="20"/>
                <w:lang w:eastAsia="zh-CN"/>
              </w:rPr>
              <w:t>20</w:t>
            </w:r>
            <w:r>
              <w:rPr>
                <w:sz w:val="20"/>
                <w:lang w:eastAsia="zh-CN"/>
              </w:rPr>
              <w:t>次（以行政部备案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理）</w:t>
            </w:r>
            <w:r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－部门经理以上职位之间的</w:t>
            </w:r>
          </w:p>
        </w:tc>
      </w:tr>
      <w:tr w:rsidR="00705464">
        <w:trPr>
          <w:trHeight w:hRule="exact" w:val="72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before="78" w:line="251" w:lineRule="exact"/>
              <w:ind w:left="219"/>
              <w:rPr>
                <w:sz w:val="20"/>
              </w:rPr>
            </w:pPr>
            <w:r>
              <w:rPr>
                <w:sz w:val="20"/>
              </w:rPr>
              <w:t>职位晋升</w:t>
            </w:r>
          </w:p>
          <w:p w:rsidR="00705464" w:rsidRDefault="00861BF0">
            <w:pPr>
              <w:pStyle w:val="TableParagraph"/>
              <w:spacing w:line="251" w:lineRule="exact"/>
              <w:ind w:left="219"/>
              <w:rPr>
                <w:sz w:val="20"/>
              </w:rPr>
            </w:pPr>
            <w:r>
              <w:rPr>
                <w:sz w:val="20"/>
              </w:rPr>
              <w:t>（晋职）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4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的为准）；</w:t>
            </w:r>
            <w:r>
              <w:rPr>
                <w:sz w:val="20"/>
                <w:lang w:eastAsia="zh-CN"/>
              </w:rPr>
              <w:t xml:space="preserve"> 3</w:t>
            </w:r>
            <w:r>
              <w:rPr>
                <w:sz w:val="20"/>
                <w:lang w:eastAsia="zh-CN"/>
              </w:rPr>
              <w:t>、综合考评要求：综合考评分在</w:t>
            </w:r>
            <w:r>
              <w:rPr>
                <w:sz w:val="20"/>
                <w:lang w:eastAsia="zh-CN"/>
              </w:rPr>
              <w:t>90</w:t>
            </w:r>
            <w:r>
              <w:rPr>
                <w:sz w:val="20"/>
                <w:lang w:eastAsia="zh-CN"/>
              </w:rPr>
              <w:t>分以上，且最近</w:t>
            </w:r>
            <w:r>
              <w:rPr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>个月的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月度</w:t>
            </w:r>
            <w:r>
              <w:rPr>
                <w:sz w:val="20"/>
                <w:lang w:eastAsia="zh-CN"/>
              </w:rPr>
              <w:t>KPI</w:t>
            </w:r>
            <w:r>
              <w:rPr>
                <w:sz w:val="20"/>
                <w:lang w:eastAsia="zh-CN"/>
              </w:rPr>
              <w:t>不低于</w:t>
            </w:r>
            <w:r>
              <w:rPr>
                <w:sz w:val="20"/>
                <w:lang w:eastAsia="zh-CN"/>
              </w:rPr>
              <w:t>85</w:t>
            </w:r>
            <w:r>
              <w:rPr>
                <w:sz w:val="20"/>
                <w:lang w:eastAsia="zh-CN"/>
              </w:rPr>
              <w:t>分；详见综合考评明细表。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40" w:lineRule="exact"/>
              <w:ind w:right="2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职位升迁，前提是公司具备空缺职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位。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２、员工在晋升到上一职位时，原</w:t>
            </w:r>
          </w:p>
        </w:tc>
      </w:tr>
      <w:tr w:rsidR="00705464">
        <w:trPr>
          <w:trHeight w:hRule="exact" w:val="24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综合考评＝业务水平（</w:t>
            </w:r>
            <w:r>
              <w:rPr>
                <w:sz w:val="20"/>
                <w:lang w:eastAsia="zh-CN"/>
              </w:rPr>
              <w:t>70</w:t>
            </w:r>
            <w:r>
              <w:rPr>
                <w:sz w:val="20"/>
                <w:lang w:eastAsia="zh-CN"/>
              </w:rPr>
              <w:t>％）＋能力素质（</w:t>
            </w:r>
            <w:r>
              <w:rPr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％）＋组织纪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则上需经历为期</w:t>
            </w:r>
            <w:r>
              <w:rPr>
                <w:sz w:val="20"/>
                <w:lang w:eastAsia="zh-CN"/>
              </w:rPr>
              <w:t>1--3</w:t>
            </w:r>
            <w:r>
              <w:rPr>
                <w:sz w:val="20"/>
                <w:lang w:eastAsia="zh-CN"/>
              </w:rPr>
              <w:t>个月的试用</w:t>
            </w:r>
          </w:p>
        </w:tc>
      </w:tr>
      <w:tr w:rsidR="00705464">
        <w:trPr>
          <w:trHeight w:hRule="exact" w:val="24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律（</w:t>
            </w:r>
            <w:r>
              <w:rPr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％）＋团队合作（</w:t>
            </w:r>
            <w:r>
              <w:rPr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％）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期，试用期期间薪资不变，试用期</w:t>
            </w:r>
          </w:p>
        </w:tc>
      </w:tr>
      <w:tr w:rsidR="00705464">
        <w:trPr>
          <w:trHeight w:hRule="exact" w:val="24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４、年度或半年度主要目标任务已完成；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合格方可转正。</w:t>
            </w:r>
          </w:p>
        </w:tc>
      </w:tr>
      <w:tr w:rsidR="00705464">
        <w:trPr>
          <w:trHeight w:hRule="exact" w:val="248"/>
        </w:trPr>
        <w:tc>
          <w:tcPr>
            <w:tcW w:w="1254" w:type="dxa"/>
            <w:tcBorders>
              <w:top w:val="nil"/>
            </w:tcBorders>
          </w:tcPr>
          <w:p w:rsidR="00705464" w:rsidRDefault="00705464"/>
        </w:tc>
        <w:tc>
          <w:tcPr>
            <w:tcW w:w="5284" w:type="dxa"/>
            <w:tcBorders>
              <w:top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  <w:r>
              <w:rPr>
                <w:sz w:val="20"/>
                <w:lang w:eastAsia="zh-CN"/>
              </w:rPr>
              <w:t>、职位条件：申请人已达到待晋级职位的岗位任职要求。</w:t>
            </w:r>
          </w:p>
        </w:tc>
        <w:tc>
          <w:tcPr>
            <w:tcW w:w="3085" w:type="dxa"/>
            <w:tcBorders>
              <w:top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</w:tr>
      <w:tr w:rsidR="00705464">
        <w:trPr>
          <w:trHeight w:hRule="exact" w:val="248"/>
        </w:trPr>
        <w:tc>
          <w:tcPr>
            <w:tcW w:w="1254" w:type="dxa"/>
            <w:tcBorders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bottom w:val="nil"/>
            </w:tcBorders>
          </w:tcPr>
          <w:p w:rsidR="00705464" w:rsidRDefault="00861BF0">
            <w:pPr>
              <w:pStyle w:val="TableParagraph"/>
              <w:spacing w:line="221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薪资晋升同时具备以下条件：</w:t>
            </w:r>
          </w:p>
        </w:tc>
        <w:tc>
          <w:tcPr>
            <w:tcW w:w="3085" w:type="dxa"/>
            <w:tcBorders>
              <w:bottom w:val="nil"/>
            </w:tcBorders>
          </w:tcPr>
          <w:p w:rsidR="00705464" w:rsidRDefault="00861BF0">
            <w:pPr>
              <w:pStyle w:val="TableParagraph"/>
              <w:spacing w:line="221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公司不支持员工单独调薪，员工的</w:t>
            </w:r>
          </w:p>
        </w:tc>
      </w:tr>
      <w:tr w:rsidR="00705464">
        <w:trPr>
          <w:trHeight w:hRule="exact" w:val="24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、时间要求：入司</w:t>
            </w:r>
            <w:r>
              <w:rPr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>个月以上（不含试用期）；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工资调整由行政部统一组织，每年</w:t>
            </w:r>
          </w:p>
        </w:tc>
      </w:tr>
      <w:tr w:rsidR="00705464">
        <w:trPr>
          <w:trHeight w:hRule="exact" w:val="24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２、培训要求：上半年度参加各类培训满</w:t>
            </w:r>
            <w:r>
              <w:rPr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次（以行政部备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组织两次。分别为每年的</w:t>
            </w:r>
            <w:r>
              <w:rPr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月份和</w:t>
            </w:r>
            <w:r>
              <w:rPr>
                <w:sz w:val="20"/>
                <w:lang w:eastAsia="zh-CN"/>
              </w:rPr>
              <w:t>9</w:t>
            </w:r>
          </w:p>
        </w:tc>
      </w:tr>
      <w:tr w:rsidR="00705464">
        <w:trPr>
          <w:trHeight w:hRule="exact" w:val="72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before="78" w:line="251" w:lineRule="exact"/>
              <w:ind w:left="219"/>
              <w:rPr>
                <w:sz w:val="20"/>
              </w:rPr>
            </w:pPr>
            <w:r>
              <w:rPr>
                <w:sz w:val="20"/>
              </w:rPr>
              <w:t>薪资晋升</w:t>
            </w:r>
          </w:p>
          <w:p w:rsidR="00705464" w:rsidRDefault="00861BF0">
            <w:pPr>
              <w:pStyle w:val="TableParagraph"/>
              <w:spacing w:line="251" w:lineRule="exact"/>
              <w:ind w:left="219"/>
              <w:rPr>
                <w:sz w:val="20"/>
              </w:rPr>
            </w:pPr>
            <w:r>
              <w:rPr>
                <w:sz w:val="20"/>
              </w:rPr>
              <w:t>（晋级）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4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案的为准）；</w:t>
            </w:r>
            <w:r>
              <w:rPr>
                <w:sz w:val="20"/>
                <w:lang w:eastAsia="zh-CN"/>
              </w:rPr>
              <w:t xml:space="preserve"> 3</w:t>
            </w:r>
            <w:r>
              <w:rPr>
                <w:sz w:val="20"/>
                <w:lang w:eastAsia="zh-CN"/>
              </w:rPr>
              <w:t>、综合考评要求：综合考评分在</w:t>
            </w:r>
            <w:r>
              <w:rPr>
                <w:sz w:val="20"/>
                <w:lang w:eastAsia="zh-CN"/>
              </w:rPr>
              <w:t>90</w:t>
            </w:r>
            <w:r>
              <w:rPr>
                <w:sz w:val="20"/>
                <w:lang w:eastAsia="zh-CN"/>
              </w:rPr>
              <w:t>分以上，且最近</w:t>
            </w:r>
            <w:r>
              <w:rPr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>个月的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月度</w:t>
            </w:r>
            <w:r>
              <w:rPr>
                <w:sz w:val="20"/>
                <w:lang w:eastAsia="zh-CN"/>
              </w:rPr>
              <w:t>KPI</w:t>
            </w:r>
            <w:r>
              <w:rPr>
                <w:sz w:val="20"/>
                <w:lang w:eastAsia="zh-CN"/>
              </w:rPr>
              <w:t>不低于</w:t>
            </w:r>
            <w:r>
              <w:rPr>
                <w:sz w:val="20"/>
                <w:lang w:eastAsia="zh-CN"/>
              </w:rPr>
              <w:t>85</w:t>
            </w:r>
            <w:r>
              <w:rPr>
                <w:sz w:val="20"/>
                <w:lang w:eastAsia="zh-CN"/>
              </w:rPr>
              <w:t>分；详见综合考评明细表。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月份。</w:t>
            </w:r>
          </w:p>
        </w:tc>
      </w:tr>
      <w:tr w:rsidR="00705464">
        <w:trPr>
          <w:trHeight w:hRule="exact" w:val="24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705464"/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综合考评＝业务水平（</w:t>
            </w:r>
            <w:r>
              <w:rPr>
                <w:sz w:val="20"/>
                <w:lang w:eastAsia="zh-CN"/>
              </w:rPr>
              <w:t>70</w:t>
            </w:r>
            <w:r>
              <w:rPr>
                <w:sz w:val="20"/>
                <w:lang w:eastAsia="zh-CN"/>
              </w:rPr>
              <w:t>％）＋能力素质（</w:t>
            </w:r>
            <w:r>
              <w:rPr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％）＋组织纪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</w:tr>
      <w:tr w:rsidR="00705464">
        <w:trPr>
          <w:trHeight w:hRule="exact" w:val="24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律（</w:t>
            </w:r>
            <w:r>
              <w:rPr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％）＋团队合作（</w:t>
            </w:r>
            <w:r>
              <w:rPr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％）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</w:tr>
      <w:tr w:rsidR="00705464">
        <w:trPr>
          <w:trHeight w:hRule="exact" w:val="249"/>
        </w:trPr>
        <w:tc>
          <w:tcPr>
            <w:tcW w:w="1254" w:type="dxa"/>
            <w:tcBorders>
              <w:top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top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４、年度或半年度主要目标任务已完成。</w:t>
            </w:r>
          </w:p>
        </w:tc>
        <w:tc>
          <w:tcPr>
            <w:tcW w:w="3085" w:type="dxa"/>
            <w:tcBorders>
              <w:top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</w:tr>
      <w:tr w:rsidR="00705464">
        <w:trPr>
          <w:trHeight w:hRule="exact" w:val="248"/>
        </w:trPr>
        <w:tc>
          <w:tcPr>
            <w:tcW w:w="1254" w:type="dxa"/>
            <w:tcBorders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bottom w:val="nil"/>
            </w:tcBorders>
          </w:tcPr>
          <w:p w:rsidR="00705464" w:rsidRDefault="00861BF0">
            <w:pPr>
              <w:pStyle w:val="TableParagraph"/>
              <w:spacing w:line="221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内部调岗同时具备以下条件：</w:t>
            </w:r>
          </w:p>
        </w:tc>
        <w:tc>
          <w:tcPr>
            <w:tcW w:w="3085" w:type="dxa"/>
            <w:tcBorders>
              <w:bottom w:val="nil"/>
            </w:tcBorders>
          </w:tcPr>
          <w:p w:rsidR="00705464" w:rsidRDefault="00861BF0">
            <w:pPr>
              <w:pStyle w:val="TableParagraph"/>
              <w:spacing w:line="221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、变岗后原则上需经过</w:t>
            </w:r>
            <w:r>
              <w:rPr>
                <w:sz w:val="20"/>
                <w:lang w:eastAsia="zh-CN"/>
              </w:rPr>
              <w:t>1--3</w:t>
            </w:r>
            <w:r>
              <w:rPr>
                <w:sz w:val="20"/>
                <w:lang w:eastAsia="zh-CN"/>
              </w:rPr>
              <w:t>个月</w:t>
            </w:r>
          </w:p>
        </w:tc>
      </w:tr>
      <w:tr w:rsidR="00705464">
        <w:trPr>
          <w:trHeight w:hRule="exact" w:val="24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、时间要求：在现有岗位工作满</w:t>
            </w:r>
            <w:r>
              <w:rPr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个月（不含试用期）；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的试用期，试用期间薪资不变，合</w:t>
            </w:r>
          </w:p>
        </w:tc>
      </w:tr>
      <w:tr w:rsidR="00705464">
        <w:trPr>
          <w:trHeight w:hRule="exact" w:val="24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  <w:r>
              <w:rPr>
                <w:sz w:val="20"/>
                <w:lang w:eastAsia="zh-CN"/>
              </w:rPr>
              <w:t>、通过变岗前部门经理、和变岗后部门经理的同意；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格后按照新的薪资标准执行。</w:t>
            </w:r>
          </w:p>
        </w:tc>
      </w:tr>
      <w:tr w:rsidR="00705464">
        <w:trPr>
          <w:trHeight w:hRule="exact" w:val="24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ind w:left="200" w:right="200"/>
              <w:jc w:val="center"/>
              <w:rPr>
                <w:sz w:val="20"/>
              </w:rPr>
            </w:pPr>
            <w:r>
              <w:rPr>
                <w:sz w:val="20"/>
              </w:rPr>
              <w:t>内部调岗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705464"/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  <w:r>
              <w:rPr>
                <w:sz w:val="20"/>
                <w:lang w:eastAsia="zh-CN"/>
              </w:rPr>
              <w:t>、申请人若无变岗后岗位工作经</w:t>
            </w:r>
          </w:p>
        </w:tc>
      </w:tr>
      <w:tr w:rsidR="00705464">
        <w:trPr>
          <w:trHeight w:hRule="exact" w:val="24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ind w:left="200" w:right="200"/>
              <w:jc w:val="center"/>
              <w:rPr>
                <w:sz w:val="20"/>
              </w:rPr>
            </w:pPr>
            <w:r>
              <w:rPr>
                <w:sz w:val="20"/>
              </w:rPr>
              <w:t>（变岗）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705464"/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历的，原则上从变岗后岗位的最低</w:t>
            </w:r>
          </w:p>
        </w:tc>
      </w:tr>
      <w:tr w:rsidR="00705464">
        <w:trPr>
          <w:trHeight w:hRule="exact" w:val="24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级薪资标准开始执行。</w:t>
            </w:r>
          </w:p>
        </w:tc>
      </w:tr>
      <w:tr w:rsidR="00705464">
        <w:trPr>
          <w:trHeight w:hRule="exact" w:val="240"/>
        </w:trPr>
        <w:tc>
          <w:tcPr>
            <w:tcW w:w="1254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、试用不合格的，退回原岗位或</w:t>
            </w:r>
          </w:p>
        </w:tc>
      </w:tr>
      <w:tr w:rsidR="00705464">
        <w:trPr>
          <w:trHeight w:hRule="exact" w:val="249"/>
        </w:trPr>
        <w:tc>
          <w:tcPr>
            <w:tcW w:w="1254" w:type="dxa"/>
            <w:tcBorders>
              <w:top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5284" w:type="dxa"/>
            <w:tcBorders>
              <w:top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3085" w:type="dxa"/>
            <w:tcBorders>
              <w:top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另行调配。</w:t>
            </w:r>
          </w:p>
        </w:tc>
      </w:tr>
    </w:tbl>
    <w:p w:rsidR="00705464" w:rsidRDefault="00705464">
      <w:pPr>
        <w:pStyle w:val="a3"/>
        <w:rPr>
          <w:rFonts w:ascii="微软雅黑"/>
          <w:b/>
        </w:rPr>
      </w:pPr>
    </w:p>
    <w:p w:rsidR="00705464" w:rsidRDefault="00705464">
      <w:pPr>
        <w:pStyle w:val="a3"/>
        <w:spacing w:before="8"/>
        <w:rPr>
          <w:rFonts w:ascii="微软雅黑"/>
          <w:b/>
          <w:sz w:val="24"/>
        </w:rPr>
      </w:pPr>
    </w:p>
    <w:p w:rsidR="00705464" w:rsidRDefault="00861BF0">
      <w:pPr>
        <w:spacing w:line="313" w:lineRule="exact"/>
        <w:ind w:left="4454" w:right="4015"/>
        <w:jc w:val="center"/>
        <w:rPr>
          <w:rFonts w:ascii="微软雅黑" w:eastAsia="微软雅黑"/>
          <w:b/>
          <w:sz w:val="20"/>
        </w:rPr>
      </w:pPr>
      <w:r>
        <w:rPr>
          <w:rFonts w:ascii="微软雅黑" w:eastAsia="微软雅黑" w:hint="eastAsia"/>
          <w:b/>
          <w:sz w:val="20"/>
        </w:rPr>
        <w:t>员工晋升综合考评表</w:t>
      </w:r>
    </w:p>
    <w:p w:rsidR="00705464" w:rsidRDefault="00705464">
      <w:pPr>
        <w:pStyle w:val="a3"/>
        <w:spacing w:before="13"/>
        <w:rPr>
          <w:rFonts w:ascii="微软雅黑"/>
          <w:b/>
          <w:sz w:val="15"/>
        </w:rPr>
      </w:pP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444"/>
        <w:gridCol w:w="907"/>
        <w:gridCol w:w="1342"/>
        <w:gridCol w:w="2218"/>
      </w:tblGrid>
      <w:tr w:rsidR="00705464">
        <w:trPr>
          <w:trHeight w:hRule="exact" w:val="497"/>
        </w:trPr>
        <w:tc>
          <w:tcPr>
            <w:tcW w:w="1713" w:type="dxa"/>
          </w:tcPr>
          <w:p w:rsidR="00705464" w:rsidRDefault="00861BF0">
            <w:pPr>
              <w:pStyle w:val="TableParagraph"/>
              <w:spacing w:before="20"/>
              <w:ind w:left="29" w:right="29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类别</w:t>
            </w:r>
          </w:p>
        </w:tc>
        <w:tc>
          <w:tcPr>
            <w:tcW w:w="3444" w:type="dxa"/>
          </w:tcPr>
          <w:p w:rsidR="00705464" w:rsidRDefault="00861BF0">
            <w:pPr>
              <w:pStyle w:val="TableParagraph"/>
              <w:spacing w:before="20"/>
              <w:ind w:left="1294" w:right="1294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考核标准</w:t>
            </w:r>
          </w:p>
        </w:tc>
        <w:tc>
          <w:tcPr>
            <w:tcW w:w="907" w:type="dxa"/>
          </w:tcPr>
          <w:p w:rsidR="00705464" w:rsidRDefault="00861BF0">
            <w:pPr>
              <w:pStyle w:val="TableParagraph"/>
              <w:spacing w:line="165" w:lineRule="auto"/>
              <w:ind w:left="246" w:right="37" w:hanging="11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考核责</w:t>
            </w:r>
            <w:r>
              <w:rPr>
                <w:rFonts w:ascii="微软雅黑" w:eastAsia="微软雅黑" w:hint="eastAsia"/>
                <w:b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b/>
                <w:sz w:val="20"/>
              </w:rPr>
              <w:t>任人</w:t>
            </w:r>
          </w:p>
        </w:tc>
        <w:tc>
          <w:tcPr>
            <w:tcW w:w="1342" w:type="dxa"/>
          </w:tcPr>
          <w:p w:rsidR="00705464" w:rsidRDefault="00861BF0">
            <w:pPr>
              <w:pStyle w:val="TableParagraph"/>
              <w:spacing w:before="20"/>
              <w:ind w:left="263" w:right="94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实际分值</w:t>
            </w:r>
          </w:p>
        </w:tc>
        <w:tc>
          <w:tcPr>
            <w:tcW w:w="2218" w:type="dxa"/>
          </w:tcPr>
          <w:p w:rsidR="00705464" w:rsidRDefault="00861BF0">
            <w:pPr>
              <w:pStyle w:val="TableParagraph"/>
              <w:spacing w:before="20"/>
              <w:ind w:left="881" w:right="881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备注</w:t>
            </w:r>
          </w:p>
        </w:tc>
      </w:tr>
      <w:tr w:rsidR="00705464">
        <w:trPr>
          <w:trHeight w:hRule="exact" w:val="497"/>
        </w:trPr>
        <w:tc>
          <w:tcPr>
            <w:tcW w:w="1713" w:type="dxa"/>
          </w:tcPr>
          <w:p w:rsidR="00705464" w:rsidRDefault="00861BF0">
            <w:pPr>
              <w:pStyle w:val="TableParagraph"/>
              <w:spacing w:before="79"/>
              <w:ind w:left="29" w:right="29"/>
              <w:jc w:val="center"/>
              <w:rPr>
                <w:sz w:val="20"/>
              </w:rPr>
            </w:pPr>
            <w:r>
              <w:rPr>
                <w:sz w:val="20"/>
              </w:rPr>
              <w:t>业务水平（</w:t>
            </w:r>
            <w:r>
              <w:rPr>
                <w:sz w:val="20"/>
              </w:rPr>
              <w:t>70</w:t>
            </w:r>
            <w:r>
              <w:rPr>
                <w:sz w:val="20"/>
              </w:rPr>
              <w:t>％）</w:t>
            </w:r>
          </w:p>
        </w:tc>
        <w:tc>
          <w:tcPr>
            <w:tcW w:w="3444" w:type="dxa"/>
          </w:tcPr>
          <w:p w:rsidR="00705464" w:rsidRDefault="00861BF0">
            <w:pPr>
              <w:pStyle w:val="TableParagraph"/>
              <w:spacing w:before="1" w:line="240" w:lineRule="exact"/>
              <w:ind w:right="8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严格按照月度</w:t>
            </w:r>
            <w:r>
              <w:rPr>
                <w:sz w:val="20"/>
                <w:lang w:eastAsia="zh-CN"/>
              </w:rPr>
              <w:t>KPI</w:t>
            </w:r>
            <w:r>
              <w:rPr>
                <w:sz w:val="20"/>
                <w:lang w:eastAsia="zh-CN"/>
              </w:rPr>
              <w:t>考核表和年度考核表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执行。</w:t>
            </w:r>
          </w:p>
        </w:tc>
        <w:tc>
          <w:tcPr>
            <w:tcW w:w="907" w:type="dxa"/>
          </w:tcPr>
          <w:p w:rsidR="00705464" w:rsidRDefault="00861BF0">
            <w:pPr>
              <w:pStyle w:val="TableParagraph"/>
              <w:spacing w:before="79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行政部</w:t>
            </w:r>
          </w:p>
        </w:tc>
        <w:tc>
          <w:tcPr>
            <w:tcW w:w="1342" w:type="dxa"/>
          </w:tcPr>
          <w:p w:rsidR="00705464" w:rsidRDefault="00861BF0">
            <w:pPr>
              <w:pStyle w:val="TableParagraph"/>
              <w:spacing w:before="1" w:line="240" w:lineRule="exact"/>
              <w:ind w:left="263" w:right="94" w:hanging="150"/>
              <w:rPr>
                <w:sz w:val="20"/>
              </w:rPr>
            </w:pPr>
            <w:r>
              <w:rPr>
                <w:sz w:val="20"/>
              </w:rPr>
              <w:t>前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个月平均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分</w:t>
            </w:r>
            <w:r>
              <w:rPr>
                <w:sz w:val="20"/>
              </w:rPr>
              <w:t>×70</w:t>
            </w:r>
            <w:r>
              <w:rPr>
                <w:sz w:val="20"/>
              </w:rPr>
              <w:t>％</w:t>
            </w:r>
          </w:p>
        </w:tc>
        <w:tc>
          <w:tcPr>
            <w:tcW w:w="2218" w:type="dxa"/>
          </w:tcPr>
          <w:p w:rsidR="00705464" w:rsidRDefault="00861BF0">
            <w:pPr>
              <w:pStyle w:val="TableParagraph"/>
              <w:spacing w:before="1" w:line="240" w:lineRule="exact"/>
              <w:ind w:right="162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最近</w:t>
            </w:r>
            <w:r>
              <w:rPr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>个月的月度</w:t>
            </w:r>
            <w:r>
              <w:rPr>
                <w:sz w:val="20"/>
                <w:lang w:eastAsia="zh-CN"/>
              </w:rPr>
              <w:t>KPI</w:t>
            </w:r>
            <w:r>
              <w:rPr>
                <w:sz w:val="20"/>
                <w:lang w:eastAsia="zh-CN"/>
              </w:rPr>
              <w:t>不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低于</w:t>
            </w:r>
            <w:r>
              <w:rPr>
                <w:sz w:val="20"/>
                <w:lang w:eastAsia="zh-CN"/>
              </w:rPr>
              <w:t>85</w:t>
            </w:r>
            <w:r>
              <w:rPr>
                <w:sz w:val="20"/>
                <w:lang w:eastAsia="zh-CN"/>
              </w:rPr>
              <w:t>分。</w:t>
            </w:r>
          </w:p>
        </w:tc>
      </w:tr>
      <w:tr w:rsidR="00705464">
        <w:trPr>
          <w:trHeight w:hRule="exact" w:val="248"/>
        </w:trPr>
        <w:tc>
          <w:tcPr>
            <w:tcW w:w="1713" w:type="dxa"/>
            <w:tcBorders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3444" w:type="dxa"/>
            <w:tcBorders>
              <w:bottom w:val="nil"/>
            </w:tcBorders>
          </w:tcPr>
          <w:p w:rsidR="00705464" w:rsidRDefault="00861BF0">
            <w:pPr>
              <w:pStyle w:val="TableParagraph"/>
              <w:spacing w:line="221" w:lineRule="exact"/>
              <w:ind w:right="8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、品德良好，得到员工和客户的尊</w:t>
            </w:r>
          </w:p>
        </w:tc>
        <w:tc>
          <w:tcPr>
            <w:tcW w:w="907" w:type="dxa"/>
            <w:tcBorders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2218" w:type="dxa"/>
            <w:tcBorders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</w:tr>
      <w:tr w:rsidR="00705464">
        <w:trPr>
          <w:trHeight w:hRule="exact" w:val="240"/>
        </w:trPr>
        <w:tc>
          <w:tcPr>
            <w:tcW w:w="1713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344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ind w:right="88"/>
              <w:rPr>
                <w:sz w:val="20"/>
              </w:rPr>
            </w:pPr>
            <w:r>
              <w:rPr>
                <w:sz w:val="20"/>
              </w:rPr>
              <w:t>重；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05464" w:rsidRDefault="00705464"/>
        </w:tc>
        <w:tc>
          <w:tcPr>
            <w:tcW w:w="1342" w:type="dxa"/>
            <w:tcBorders>
              <w:top w:val="nil"/>
              <w:bottom w:val="nil"/>
            </w:tcBorders>
          </w:tcPr>
          <w:p w:rsidR="00705464" w:rsidRDefault="00705464"/>
        </w:tc>
        <w:tc>
          <w:tcPr>
            <w:tcW w:w="2218" w:type="dxa"/>
            <w:tcBorders>
              <w:top w:val="nil"/>
              <w:bottom w:val="nil"/>
            </w:tcBorders>
          </w:tcPr>
          <w:p w:rsidR="00705464" w:rsidRDefault="00705464"/>
        </w:tc>
      </w:tr>
      <w:tr w:rsidR="00705464">
        <w:trPr>
          <w:trHeight w:hRule="exact" w:val="720"/>
        </w:trPr>
        <w:tc>
          <w:tcPr>
            <w:tcW w:w="1713" w:type="dxa"/>
            <w:tcBorders>
              <w:top w:val="nil"/>
              <w:bottom w:val="nil"/>
            </w:tcBorders>
          </w:tcPr>
          <w:p w:rsidR="00705464" w:rsidRDefault="00705464">
            <w:pPr>
              <w:pStyle w:val="TableParagraph"/>
              <w:spacing w:before="8"/>
              <w:ind w:left="0"/>
              <w:rPr>
                <w:rFonts w:ascii="微软雅黑"/>
                <w:b/>
                <w:sz w:val="11"/>
              </w:rPr>
            </w:pPr>
          </w:p>
          <w:p w:rsidR="00705464" w:rsidRDefault="00861BF0">
            <w:pPr>
              <w:pStyle w:val="TableParagraph"/>
              <w:ind w:left="29" w:right="29"/>
              <w:jc w:val="center"/>
              <w:rPr>
                <w:sz w:val="20"/>
              </w:rPr>
            </w:pPr>
            <w:r>
              <w:rPr>
                <w:sz w:val="20"/>
              </w:rPr>
              <w:t>能力素质（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t>％）</w:t>
            </w:r>
          </w:p>
        </w:tc>
        <w:tc>
          <w:tcPr>
            <w:tcW w:w="344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09" w:lineRule="exact"/>
              <w:ind w:right="8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  <w:r>
              <w:rPr>
                <w:sz w:val="20"/>
                <w:lang w:eastAsia="zh-CN"/>
              </w:rPr>
              <w:t>、工作中无虚假行为；</w:t>
            </w:r>
          </w:p>
          <w:p w:rsidR="00705464" w:rsidRDefault="00861BF0">
            <w:pPr>
              <w:pStyle w:val="TableParagraph"/>
              <w:spacing w:before="30" w:line="240" w:lineRule="exact"/>
              <w:ind w:right="8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、能力突出，超额完成工作目标及任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务；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05464" w:rsidRDefault="00705464">
            <w:pPr>
              <w:pStyle w:val="TableParagraph"/>
              <w:spacing w:before="8"/>
              <w:ind w:left="0"/>
              <w:rPr>
                <w:rFonts w:ascii="微软雅黑"/>
                <w:b/>
                <w:sz w:val="11"/>
                <w:lang w:eastAsia="zh-CN"/>
              </w:rPr>
            </w:pPr>
          </w:p>
          <w:p w:rsidR="00705464" w:rsidRDefault="00861BF0">
            <w:pPr>
              <w:pStyle w:val="TableParagraph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部门经理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705464" w:rsidRDefault="00705464">
            <w:pPr>
              <w:pStyle w:val="TableParagraph"/>
              <w:spacing w:before="8"/>
              <w:ind w:left="0"/>
              <w:rPr>
                <w:rFonts w:ascii="微软雅黑"/>
                <w:b/>
                <w:sz w:val="11"/>
              </w:rPr>
            </w:pPr>
          </w:p>
          <w:p w:rsidR="00705464" w:rsidRDefault="00861BF0">
            <w:pPr>
              <w:pStyle w:val="TableParagraph"/>
              <w:ind w:left="263" w:right="94"/>
              <w:rPr>
                <w:sz w:val="20"/>
              </w:rPr>
            </w:pPr>
            <w:r>
              <w:rPr>
                <w:sz w:val="20"/>
              </w:rPr>
              <w:t>实际得分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before="120" w:line="240" w:lineRule="exact"/>
              <w:ind w:right="62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本项得分低于</w:t>
            </w:r>
            <w:r>
              <w:rPr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>分的，不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予晋升。</w:t>
            </w:r>
          </w:p>
        </w:tc>
      </w:tr>
      <w:tr w:rsidR="00705464">
        <w:trPr>
          <w:trHeight w:hRule="exact" w:val="240"/>
        </w:trPr>
        <w:tc>
          <w:tcPr>
            <w:tcW w:w="1713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3444" w:type="dxa"/>
            <w:tcBorders>
              <w:top w:val="nil"/>
              <w:bottom w:val="nil"/>
            </w:tcBorders>
          </w:tcPr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  <w:r>
              <w:rPr>
                <w:sz w:val="20"/>
                <w:lang w:eastAsia="zh-CN"/>
              </w:rPr>
              <w:t>、学习能力良好，善于学习优秀的管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</w:tr>
      <w:tr w:rsidR="00705464">
        <w:trPr>
          <w:trHeight w:hRule="exact" w:val="249"/>
        </w:trPr>
        <w:tc>
          <w:tcPr>
            <w:tcW w:w="1713" w:type="dxa"/>
            <w:tcBorders>
              <w:top w:val="nil"/>
            </w:tcBorders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3444" w:type="dxa"/>
            <w:tcBorders>
              <w:top w:val="nil"/>
            </w:tcBorders>
          </w:tcPr>
          <w:p w:rsidR="00705464" w:rsidRDefault="00861BF0">
            <w:pPr>
              <w:pStyle w:val="TableParagraph"/>
              <w:spacing w:line="220" w:lineRule="exact"/>
              <w:ind w:right="88"/>
              <w:rPr>
                <w:sz w:val="20"/>
              </w:rPr>
            </w:pPr>
            <w:r>
              <w:rPr>
                <w:sz w:val="20"/>
              </w:rPr>
              <w:t>理经验和技术经验。</w:t>
            </w:r>
          </w:p>
        </w:tc>
        <w:tc>
          <w:tcPr>
            <w:tcW w:w="907" w:type="dxa"/>
            <w:tcBorders>
              <w:top w:val="nil"/>
            </w:tcBorders>
          </w:tcPr>
          <w:p w:rsidR="00705464" w:rsidRDefault="00705464"/>
        </w:tc>
        <w:tc>
          <w:tcPr>
            <w:tcW w:w="1342" w:type="dxa"/>
            <w:tcBorders>
              <w:top w:val="nil"/>
            </w:tcBorders>
          </w:tcPr>
          <w:p w:rsidR="00705464" w:rsidRDefault="00705464"/>
        </w:tc>
        <w:tc>
          <w:tcPr>
            <w:tcW w:w="2218" w:type="dxa"/>
            <w:tcBorders>
              <w:top w:val="nil"/>
            </w:tcBorders>
          </w:tcPr>
          <w:p w:rsidR="00705464" w:rsidRDefault="00705464"/>
        </w:tc>
      </w:tr>
    </w:tbl>
    <w:p w:rsidR="00705464" w:rsidRDefault="00705464">
      <w:pPr>
        <w:sectPr w:rsidR="00705464">
          <w:headerReference w:type="default" r:id="rId7"/>
          <w:pgSz w:w="11910" w:h="16160"/>
          <w:pgMar w:top="1100" w:right="1020" w:bottom="540" w:left="580" w:header="491" w:footer="358" w:gutter="0"/>
          <w:cols w:space="720"/>
        </w:sectPr>
      </w:pPr>
    </w:p>
    <w:p w:rsidR="00705464" w:rsidRDefault="00705464">
      <w:pPr>
        <w:pStyle w:val="a3"/>
        <w:rPr>
          <w:rFonts w:ascii="微软雅黑"/>
          <w:b/>
        </w:rPr>
      </w:pPr>
    </w:p>
    <w:p w:rsidR="00705464" w:rsidRDefault="00705464">
      <w:pPr>
        <w:pStyle w:val="a3"/>
        <w:rPr>
          <w:rFonts w:ascii="微软雅黑"/>
          <w:b/>
        </w:rPr>
      </w:pPr>
    </w:p>
    <w:p w:rsidR="00705464" w:rsidRDefault="00705464">
      <w:pPr>
        <w:pStyle w:val="a3"/>
        <w:spacing w:after="1"/>
        <w:rPr>
          <w:rFonts w:ascii="微软雅黑"/>
          <w:b/>
          <w:sz w:val="27"/>
        </w:rPr>
      </w:pP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444"/>
        <w:gridCol w:w="907"/>
        <w:gridCol w:w="1342"/>
        <w:gridCol w:w="2218"/>
      </w:tblGrid>
      <w:tr w:rsidR="00705464">
        <w:trPr>
          <w:trHeight w:hRule="exact" w:val="1457"/>
        </w:trPr>
        <w:tc>
          <w:tcPr>
            <w:tcW w:w="1713" w:type="dxa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</w:rPr>
            </w:pPr>
          </w:p>
          <w:p w:rsidR="00705464" w:rsidRDefault="00705464">
            <w:pPr>
              <w:pStyle w:val="TableParagraph"/>
              <w:spacing w:before="6"/>
              <w:ind w:left="0"/>
              <w:rPr>
                <w:rFonts w:ascii="微软雅黑"/>
                <w:b/>
                <w:sz w:val="12"/>
              </w:rPr>
            </w:pPr>
          </w:p>
          <w:p w:rsidR="00705464" w:rsidRDefault="00861BF0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组织纪律（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t>％）</w:t>
            </w:r>
          </w:p>
        </w:tc>
        <w:tc>
          <w:tcPr>
            <w:tcW w:w="3444" w:type="dxa"/>
          </w:tcPr>
          <w:p w:rsidR="00705464" w:rsidRDefault="00861BF0">
            <w:pPr>
              <w:pStyle w:val="TableParagraph"/>
              <w:spacing w:line="21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、无旷工、月迟到早退无两次以上；</w:t>
            </w:r>
          </w:p>
          <w:p w:rsidR="00705464" w:rsidRDefault="00861BF0">
            <w:pPr>
              <w:pStyle w:val="TableParagraph"/>
              <w:spacing w:before="30" w:line="240" w:lineRule="exact"/>
              <w:ind w:right="106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  <w:r>
              <w:rPr>
                <w:sz w:val="20"/>
                <w:lang w:eastAsia="zh-CN"/>
              </w:rPr>
              <w:t>、遵守公司一切规章制度；无不良记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录；</w:t>
            </w:r>
            <w:r>
              <w:rPr>
                <w:sz w:val="20"/>
                <w:lang w:eastAsia="zh-CN"/>
              </w:rPr>
              <w:t xml:space="preserve"> 3</w:t>
            </w:r>
            <w:r>
              <w:rPr>
                <w:sz w:val="20"/>
                <w:lang w:eastAsia="zh-CN"/>
              </w:rPr>
              <w:t>、无损害公司、部门利益言行；</w:t>
            </w:r>
          </w:p>
          <w:p w:rsidR="00705464" w:rsidRDefault="00861BF0">
            <w:pPr>
              <w:pStyle w:val="TableParagraph"/>
              <w:spacing w:line="209" w:lineRule="exact"/>
              <w:ind w:right="8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  <w:r>
              <w:rPr>
                <w:sz w:val="20"/>
                <w:lang w:eastAsia="zh-CN"/>
              </w:rPr>
              <w:t>、服从分配、任劳任怨；</w:t>
            </w:r>
          </w:p>
          <w:p w:rsidR="00705464" w:rsidRDefault="00861BF0">
            <w:pPr>
              <w:pStyle w:val="TableParagraph"/>
              <w:spacing w:line="251" w:lineRule="exact"/>
              <w:ind w:right="8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、不打人骂人。</w:t>
            </w:r>
          </w:p>
        </w:tc>
        <w:tc>
          <w:tcPr>
            <w:tcW w:w="907" w:type="dxa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</w:rPr>
            </w:pPr>
          </w:p>
          <w:p w:rsidR="00705464" w:rsidRDefault="00705464">
            <w:pPr>
              <w:pStyle w:val="TableParagraph"/>
              <w:spacing w:before="6"/>
              <w:ind w:left="0"/>
              <w:rPr>
                <w:rFonts w:ascii="微软雅黑"/>
                <w:b/>
                <w:sz w:val="12"/>
              </w:rPr>
            </w:pPr>
          </w:p>
          <w:p w:rsidR="00705464" w:rsidRDefault="00861BF0">
            <w:pPr>
              <w:pStyle w:val="TableParagraph"/>
              <w:spacing w:before="1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行政部</w:t>
            </w:r>
          </w:p>
        </w:tc>
        <w:tc>
          <w:tcPr>
            <w:tcW w:w="1342" w:type="dxa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</w:rPr>
            </w:pPr>
          </w:p>
          <w:p w:rsidR="00705464" w:rsidRDefault="00705464">
            <w:pPr>
              <w:pStyle w:val="TableParagraph"/>
              <w:spacing w:before="6"/>
              <w:ind w:left="0"/>
              <w:rPr>
                <w:rFonts w:ascii="微软雅黑"/>
                <w:b/>
                <w:sz w:val="12"/>
              </w:rPr>
            </w:pPr>
          </w:p>
          <w:p w:rsidR="00705464" w:rsidRDefault="00861BF0">
            <w:pPr>
              <w:pStyle w:val="TableParagraph"/>
              <w:spacing w:before="1"/>
              <w:ind w:left="43" w:right="43"/>
              <w:jc w:val="center"/>
              <w:rPr>
                <w:sz w:val="20"/>
              </w:rPr>
            </w:pPr>
            <w:r>
              <w:rPr>
                <w:sz w:val="20"/>
              </w:rPr>
              <w:t>实际得分</w:t>
            </w:r>
          </w:p>
        </w:tc>
        <w:tc>
          <w:tcPr>
            <w:tcW w:w="2218" w:type="dxa"/>
          </w:tcPr>
          <w:p w:rsidR="00705464" w:rsidRDefault="00705464">
            <w:pPr>
              <w:pStyle w:val="TableParagraph"/>
              <w:spacing w:before="14"/>
              <w:ind w:left="0"/>
              <w:rPr>
                <w:rFonts w:ascii="微软雅黑"/>
                <w:b/>
                <w:sz w:val="27"/>
                <w:lang w:eastAsia="zh-CN"/>
              </w:rPr>
            </w:pPr>
          </w:p>
          <w:p w:rsidR="00705464" w:rsidRDefault="00861BF0">
            <w:pPr>
              <w:pStyle w:val="TableParagraph"/>
              <w:spacing w:before="1" w:line="240" w:lineRule="exact"/>
              <w:ind w:right="62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本项得分低于</w:t>
            </w:r>
            <w:r>
              <w:rPr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>分的，不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予晋升。</w:t>
            </w:r>
          </w:p>
        </w:tc>
      </w:tr>
      <w:tr w:rsidR="00705464">
        <w:trPr>
          <w:trHeight w:hRule="exact" w:val="1697"/>
        </w:trPr>
        <w:tc>
          <w:tcPr>
            <w:tcW w:w="1713" w:type="dxa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spacing w:before="6"/>
              <w:ind w:left="0"/>
              <w:rPr>
                <w:rFonts w:ascii="微软雅黑"/>
                <w:b/>
                <w:sz w:val="12"/>
                <w:lang w:eastAsia="zh-CN"/>
              </w:rPr>
            </w:pPr>
          </w:p>
          <w:p w:rsidR="00705464" w:rsidRDefault="00861BF0">
            <w:pPr>
              <w:pStyle w:val="TableParagraph"/>
              <w:spacing w:line="251" w:lineRule="exact"/>
              <w:ind w:left="449"/>
              <w:rPr>
                <w:sz w:val="20"/>
              </w:rPr>
            </w:pPr>
            <w:r>
              <w:rPr>
                <w:sz w:val="20"/>
              </w:rPr>
              <w:t>团队合作</w:t>
            </w:r>
          </w:p>
          <w:p w:rsidR="00705464" w:rsidRDefault="00861BF0">
            <w:pPr>
              <w:pStyle w:val="TableParagraph"/>
              <w:spacing w:line="251" w:lineRule="exact"/>
              <w:ind w:left="449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t>％）</w:t>
            </w:r>
          </w:p>
        </w:tc>
        <w:tc>
          <w:tcPr>
            <w:tcW w:w="3444" w:type="dxa"/>
          </w:tcPr>
          <w:p w:rsidR="00705464" w:rsidRDefault="00861BF0">
            <w:pPr>
              <w:pStyle w:val="TableParagraph"/>
              <w:spacing w:before="1" w:line="240" w:lineRule="exact"/>
              <w:ind w:right="8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、团结友爱、员工及客户关系良好，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无损害他人行为；</w:t>
            </w:r>
            <w:r>
              <w:rPr>
                <w:sz w:val="20"/>
                <w:lang w:eastAsia="zh-CN"/>
              </w:rPr>
              <w:t xml:space="preserve"> 2</w:t>
            </w:r>
            <w:r>
              <w:rPr>
                <w:sz w:val="20"/>
                <w:lang w:eastAsia="zh-CN"/>
              </w:rPr>
              <w:t>、乐于助人，主动承担工作以外的目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标和任务；</w:t>
            </w:r>
          </w:p>
          <w:p w:rsidR="00705464" w:rsidRDefault="00861BF0">
            <w:pPr>
              <w:pStyle w:val="TableParagraph"/>
              <w:spacing w:line="209" w:lineRule="exact"/>
              <w:ind w:right="8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、无客户投诉行为；</w:t>
            </w:r>
          </w:p>
          <w:p w:rsidR="00705464" w:rsidRDefault="00861BF0">
            <w:pPr>
              <w:pStyle w:val="TableParagraph"/>
              <w:spacing w:line="240" w:lineRule="exact"/>
              <w:ind w:right="8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  <w:r>
              <w:rPr>
                <w:sz w:val="20"/>
                <w:lang w:eastAsia="zh-CN"/>
              </w:rPr>
              <w:t>、协作精神好；</w:t>
            </w:r>
          </w:p>
          <w:p w:rsidR="00705464" w:rsidRDefault="00861BF0">
            <w:pPr>
              <w:pStyle w:val="TableParagraph"/>
              <w:spacing w:line="251" w:lineRule="exact"/>
              <w:ind w:right="8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  <w:r>
              <w:rPr>
                <w:sz w:val="20"/>
                <w:lang w:eastAsia="zh-CN"/>
              </w:rPr>
              <w:t>、工作主动，能主动与上级分担。</w:t>
            </w:r>
          </w:p>
        </w:tc>
        <w:tc>
          <w:tcPr>
            <w:tcW w:w="907" w:type="dxa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spacing w:before="5"/>
              <w:ind w:left="0"/>
              <w:rPr>
                <w:rFonts w:ascii="微软雅黑"/>
                <w:b/>
                <w:sz w:val="19"/>
                <w:lang w:eastAsia="zh-CN"/>
              </w:rPr>
            </w:pPr>
          </w:p>
          <w:p w:rsidR="00705464" w:rsidRDefault="00861BF0">
            <w:pPr>
              <w:pStyle w:val="TableParagraph"/>
              <w:spacing w:before="1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部门经理</w:t>
            </w:r>
          </w:p>
        </w:tc>
        <w:tc>
          <w:tcPr>
            <w:tcW w:w="1342" w:type="dxa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</w:rPr>
            </w:pPr>
          </w:p>
          <w:p w:rsidR="00705464" w:rsidRDefault="00705464">
            <w:pPr>
              <w:pStyle w:val="TableParagraph"/>
              <w:spacing w:before="5"/>
              <w:ind w:left="0"/>
              <w:rPr>
                <w:rFonts w:ascii="微软雅黑"/>
                <w:b/>
                <w:sz w:val="19"/>
              </w:rPr>
            </w:pPr>
          </w:p>
          <w:p w:rsidR="00705464" w:rsidRDefault="00861BF0">
            <w:pPr>
              <w:pStyle w:val="TableParagraph"/>
              <w:spacing w:before="1"/>
              <w:ind w:left="43" w:right="43"/>
              <w:jc w:val="center"/>
              <w:rPr>
                <w:sz w:val="20"/>
              </w:rPr>
            </w:pPr>
            <w:r>
              <w:rPr>
                <w:sz w:val="20"/>
              </w:rPr>
              <w:t>实际得分</w:t>
            </w:r>
          </w:p>
        </w:tc>
        <w:tc>
          <w:tcPr>
            <w:tcW w:w="2218" w:type="dxa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spacing w:before="13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 w:rsidR="00705464" w:rsidRDefault="00861BF0">
            <w:pPr>
              <w:pStyle w:val="TableParagraph"/>
              <w:spacing w:before="1" w:line="240" w:lineRule="exact"/>
              <w:ind w:left="20" w:right="63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本项得分低于</w:t>
            </w:r>
            <w:r>
              <w:rPr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>分的，不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予晋升。</w:t>
            </w:r>
          </w:p>
        </w:tc>
      </w:tr>
      <w:tr w:rsidR="00705464">
        <w:trPr>
          <w:trHeight w:hRule="exact" w:val="497"/>
        </w:trPr>
        <w:tc>
          <w:tcPr>
            <w:tcW w:w="1713" w:type="dxa"/>
          </w:tcPr>
          <w:p w:rsidR="00705464" w:rsidRDefault="00861BF0">
            <w:pPr>
              <w:pStyle w:val="TableParagraph"/>
              <w:spacing w:line="210" w:lineRule="exact"/>
              <w:ind w:left="448"/>
              <w:rPr>
                <w:sz w:val="20"/>
              </w:rPr>
            </w:pPr>
            <w:r>
              <w:rPr>
                <w:sz w:val="20"/>
              </w:rPr>
              <w:t>综合评分</w:t>
            </w:r>
          </w:p>
          <w:p w:rsidR="00705464" w:rsidRDefault="00861BF0">
            <w:pPr>
              <w:pStyle w:val="TableParagraph"/>
              <w:spacing w:line="251" w:lineRule="exact"/>
              <w:ind w:left="398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100</w:t>
            </w:r>
            <w:r>
              <w:rPr>
                <w:sz w:val="20"/>
              </w:rPr>
              <w:t>％）</w:t>
            </w:r>
          </w:p>
        </w:tc>
        <w:tc>
          <w:tcPr>
            <w:tcW w:w="3444" w:type="dxa"/>
          </w:tcPr>
          <w:p w:rsidR="00705464" w:rsidRDefault="00705464"/>
        </w:tc>
        <w:tc>
          <w:tcPr>
            <w:tcW w:w="907" w:type="dxa"/>
          </w:tcPr>
          <w:p w:rsidR="00705464" w:rsidRDefault="00861BF0">
            <w:pPr>
              <w:pStyle w:val="TableParagraph"/>
              <w:spacing w:before="79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行政部</w:t>
            </w:r>
          </w:p>
        </w:tc>
        <w:tc>
          <w:tcPr>
            <w:tcW w:w="1342" w:type="dxa"/>
          </w:tcPr>
          <w:p w:rsidR="00705464" w:rsidRDefault="00861BF0">
            <w:pPr>
              <w:pStyle w:val="TableParagraph"/>
              <w:spacing w:before="79"/>
              <w:ind w:left="43" w:right="43"/>
              <w:jc w:val="center"/>
              <w:rPr>
                <w:sz w:val="20"/>
              </w:rPr>
            </w:pPr>
            <w:r>
              <w:rPr>
                <w:sz w:val="20"/>
              </w:rPr>
              <w:t>以上四项之和</w:t>
            </w:r>
          </w:p>
        </w:tc>
        <w:tc>
          <w:tcPr>
            <w:tcW w:w="2218" w:type="dxa"/>
          </w:tcPr>
          <w:p w:rsidR="00705464" w:rsidRDefault="00861BF0">
            <w:pPr>
              <w:pStyle w:val="TableParagraph"/>
              <w:spacing w:before="1" w:line="240" w:lineRule="exact"/>
              <w:ind w:left="20" w:right="163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综合考评分在</w:t>
            </w:r>
            <w:r>
              <w:rPr>
                <w:sz w:val="20"/>
                <w:lang w:eastAsia="zh-CN"/>
              </w:rPr>
              <w:t>90</w:t>
            </w:r>
            <w:r>
              <w:rPr>
                <w:sz w:val="20"/>
                <w:lang w:eastAsia="zh-CN"/>
              </w:rPr>
              <w:t>分以上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予以晋升</w:t>
            </w:r>
          </w:p>
        </w:tc>
      </w:tr>
      <w:tr w:rsidR="00705464">
        <w:trPr>
          <w:trHeight w:hRule="exact" w:val="497"/>
        </w:trPr>
        <w:tc>
          <w:tcPr>
            <w:tcW w:w="1713" w:type="dxa"/>
          </w:tcPr>
          <w:p w:rsidR="00705464" w:rsidRDefault="00861BF0">
            <w:pPr>
              <w:pStyle w:val="TableParagraph"/>
              <w:spacing w:before="1" w:line="240" w:lineRule="exact"/>
              <w:ind w:left="448" w:right="30" w:hanging="40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备注（其他特殊奖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罚情况）</w:t>
            </w:r>
          </w:p>
        </w:tc>
        <w:tc>
          <w:tcPr>
            <w:tcW w:w="7911" w:type="dxa"/>
            <w:gridSpan w:val="4"/>
          </w:tcPr>
          <w:p w:rsidR="00705464" w:rsidRDefault="00705464">
            <w:pPr>
              <w:rPr>
                <w:lang w:eastAsia="zh-CN"/>
              </w:rPr>
            </w:pPr>
          </w:p>
        </w:tc>
      </w:tr>
    </w:tbl>
    <w:p w:rsidR="00705464" w:rsidRDefault="00705464">
      <w:pPr>
        <w:pStyle w:val="a3"/>
        <w:spacing w:before="11"/>
        <w:rPr>
          <w:rFonts w:ascii="微软雅黑"/>
          <w:b/>
          <w:lang w:eastAsia="zh-CN"/>
        </w:rPr>
      </w:pPr>
    </w:p>
    <w:p w:rsidR="00705464" w:rsidRDefault="00861BF0">
      <w:pPr>
        <w:pStyle w:val="a3"/>
        <w:spacing w:before="38" w:line="367" w:lineRule="auto"/>
        <w:ind w:left="553" w:right="111" w:firstLine="396"/>
        <w:rPr>
          <w:lang w:eastAsia="zh-CN"/>
        </w:rPr>
      </w:pPr>
      <w:r>
        <w:rPr>
          <w:lang w:eastAsia="zh-CN"/>
        </w:rPr>
        <w:t>考评说明：１、所有的岗位变动、薪资变动原则上应符合上述条件，因工作表现优秀，且有发展潜力的，</w:t>
      </w:r>
      <w:r>
        <w:rPr>
          <w:lang w:eastAsia="zh-CN"/>
        </w:rPr>
        <w:t xml:space="preserve"> </w:t>
      </w:r>
      <w:r>
        <w:rPr>
          <w:lang w:eastAsia="zh-CN"/>
        </w:rPr>
        <w:t>经总经理特批后，可提前晋职或晋级。</w:t>
      </w:r>
    </w:p>
    <w:p w:rsidR="00705464" w:rsidRDefault="00861BF0">
      <w:pPr>
        <w:pStyle w:val="a3"/>
        <w:spacing w:before="32" w:line="367" w:lineRule="auto"/>
        <w:ind w:left="553" w:right="111" w:firstLine="396"/>
        <w:rPr>
          <w:lang w:eastAsia="zh-CN"/>
        </w:rPr>
      </w:pPr>
      <w:r>
        <w:rPr>
          <w:lang w:eastAsia="zh-CN"/>
        </w:rPr>
        <w:t>２、每位员工在一个年度中薪资上涨不超过两次。若因绩效原因薪资下调超过两次的，则无偿辞退。考核</w:t>
      </w:r>
      <w:r>
        <w:rPr>
          <w:lang w:eastAsia="zh-CN"/>
        </w:rPr>
        <w:t xml:space="preserve"> </w:t>
      </w:r>
      <w:r>
        <w:rPr>
          <w:lang w:eastAsia="zh-CN"/>
        </w:rPr>
        <w:t>若有虚假状况的，即取消当年的晋升资格。</w:t>
      </w:r>
    </w:p>
    <w:p w:rsidR="00705464" w:rsidRDefault="00861BF0">
      <w:pPr>
        <w:pStyle w:val="a3"/>
        <w:spacing w:before="32" w:line="367" w:lineRule="auto"/>
        <w:ind w:left="553" w:right="111" w:firstLine="396"/>
        <w:jc w:val="both"/>
        <w:rPr>
          <w:lang w:eastAsia="zh-CN"/>
        </w:rPr>
      </w:pPr>
      <w:r>
        <w:rPr>
          <w:lang w:eastAsia="zh-CN"/>
        </w:rPr>
        <w:t>３、员工变岗、晋职的，原则上需经历为期</w:t>
      </w:r>
      <w:r>
        <w:rPr>
          <w:lang w:eastAsia="zh-CN"/>
        </w:rPr>
        <w:t>1--3</w:t>
      </w:r>
      <w:r>
        <w:rPr>
          <w:lang w:eastAsia="zh-CN"/>
        </w:rPr>
        <w:t>个月的试用期，试用期期间适用原工资，试用期合格后方</w:t>
      </w:r>
      <w:r>
        <w:rPr>
          <w:lang w:eastAsia="zh-CN"/>
        </w:rPr>
        <w:t xml:space="preserve"> </w:t>
      </w:r>
      <w:r>
        <w:rPr>
          <w:lang w:eastAsia="zh-CN"/>
        </w:rPr>
        <w:t>能转正。转正后的工资参照员工的绩效考核和薪资制度执行。若试用不合格的，延长试用期或退回原岗位。试</w:t>
      </w:r>
      <w:r>
        <w:rPr>
          <w:lang w:eastAsia="zh-CN"/>
        </w:rPr>
        <w:t xml:space="preserve"> </w:t>
      </w:r>
      <w:r>
        <w:rPr>
          <w:lang w:eastAsia="zh-CN"/>
        </w:rPr>
        <w:t>用期最长不超过</w:t>
      </w:r>
      <w:r>
        <w:rPr>
          <w:lang w:eastAsia="zh-CN"/>
        </w:rPr>
        <w:t>6</w:t>
      </w:r>
      <w:r>
        <w:rPr>
          <w:lang w:eastAsia="zh-CN"/>
        </w:rPr>
        <w:t>个月。</w:t>
      </w:r>
    </w:p>
    <w:p w:rsidR="00705464" w:rsidRDefault="00861BF0">
      <w:pPr>
        <w:pStyle w:val="a3"/>
        <w:spacing w:before="32"/>
        <w:ind w:left="950" w:right="111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>、员工变岗、晋职一经批准，员工应在</w:t>
      </w:r>
      <w:r>
        <w:rPr>
          <w:lang w:eastAsia="zh-CN"/>
        </w:rPr>
        <w:t>3</w:t>
      </w:r>
      <w:r>
        <w:rPr>
          <w:lang w:eastAsia="zh-CN"/>
        </w:rPr>
        <w:t>个工作日内完成工作移交，各职能部门调整相应权限。</w:t>
      </w:r>
    </w:p>
    <w:p w:rsidR="00705464" w:rsidRDefault="00705464">
      <w:pPr>
        <w:pStyle w:val="a3"/>
        <w:rPr>
          <w:lang w:eastAsia="zh-CN"/>
        </w:rPr>
      </w:pPr>
    </w:p>
    <w:p w:rsidR="00705464" w:rsidRDefault="00705464">
      <w:pPr>
        <w:pStyle w:val="a3"/>
        <w:spacing w:before="7"/>
        <w:rPr>
          <w:sz w:val="16"/>
          <w:lang w:eastAsia="zh-CN"/>
        </w:rPr>
      </w:pPr>
    </w:p>
    <w:p w:rsidR="00705464" w:rsidRDefault="00861BF0">
      <w:pPr>
        <w:pStyle w:val="3"/>
        <w:spacing w:before="1"/>
        <w:rPr>
          <w:lang w:eastAsia="zh-CN"/>
        </w:rPr>
      </w:pPr>
      <w:r>
        <w:rPr>
          <w:lang w:eastAsia="zh-CN"/>
        </w:rPr>
        <w:t>六、晋升审批权限设定</w:t>
      </w:r>
    </w:p>
    <w:p w:rsidR="00705464" w:rsidRDefault="00861BF0">
      <w:pPr>
        <w:pStyle w:val="a3"/>
        <w:spacing w:before="114"/>
        <w:ind w:left="950" w:right="111"/>
        <w:rPr>
          <w:lang w:eastAsia="zh-CN"/>
        </w:rPr>
      </w:pPr>
      <w:r>
        <w:rPr>
          <w:lang w:eastAsia="zh-CN"/>
        </w:rPr>
        <w:t>１、所有员工的晋升需经总经理核准有效。</w:t>
      </w:r>
    </w:p>
    <w:p w:rsidR="00705464" w:rsidRDefault="00861BF0">
      <w:pPr>
        <w:pStyle w:val="a3"/>
        <w:spacing w:before="138"/>
        <w:ind w:left="950" w:right="111"/>
        <w:rPr>
          <w:lang w:eastAsia="zh-CN"/>
        </w:rPr>
      </w:pPr>
      <w:r>
        <w:rPr>
          <w:lang w:eastAsia="zh-CN"/>
        </w:rPr>
        <w:t>２、职能部门经理及以上职位的变动经总经理报董事长审批后有效。</w:t>
      </w:r>
    </w:p>
    <w:p w:rsidR="00705464" w:rsidRDefault="00705464">
      <w:pPr>
        <w:pStyle w:val="a3"/>
        <w:rPr>
          <w:lang w:eastAsia="zh-CN"/>
        </w:rPr>
      </w:pPr>
    </w:p>
    <w:p w:rsidR="00705464" w:rsidRDefault="00705464">
      <w:pPr>
        <w:pStyle w:val="a3"/>
        <w:spacing w:before="7"/>
        <w:rPr>
          <w:sz w:val="16"/>
          <w:lang w:eastAsia="zh-CN"/>
        </w:rPr>
      </w:pPr>
    </w:p>
    <w:p w:rsidR="00705464" w:rsidRDefault="00861BF0">
      <w:pPr>
        <w:pStyle w:val="3"/>
        <w:spacing w:before="1"/>
        <w:rPr>
          <w:lang w:eastAsia="zh-CN"/>
        </w:rPr>
      </w:pPr>
      <w:r>
        <w:rPr>
          <w:lang w:eastAsia="zh-CN"/>
        </w:rPr>
        <w:t>七、降级、降职、辞退处分</w:t>
      </w:r>
    </w:p>
    <w:p w:rsidR="00705464" w:rsidRDefault="00861BF0">
      <w:pPr>
        <w:pStyle w:val="a3"/>
        <w:spacing w:before="114" w:line="367" w:lineRule="auto"/>
        <w:ind w:left="553" w:right="111" w:firstLine="396"/>
        <w:rPr>
          <w:lang w:eastAsia="zh-CN"/>
        </w:rPr>
      </w:pPr>
      <w:r>
        <w:rPr>
          <w:lang w:eastAsia="zh-CN"/>
        </w:rPr>
        <w:t>１、公司坚持岗位能上能下的原则，若员工出现以下状况的，则公司将视程度予以降级、降职、辞退。具</w:t>
      </w:r>
      <w:r>
        <w:rPr>
          <w:lang w:eastAsia="zh-CN"/>
        </w:rPr>
        <w:t xml:space="preserve"> </w:t>
      </w:r>
      <w:r>
        <w:rPr>
          <w:lang w:eastAsia="zh-CN"/>
        </w:rPr>
        <w:t>体如下：</w:t>
      </w:r>
    </w:p>
    <w:p w:rsidR="00705464" w:rsidRDefault="00861BF0">
      <w:pPr>
        <w:pStyle w:val="a3"/>
        <w:spacing w:before="32"/>
        <w:ind w:left="950" w:right="111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1</w:t>
      </w:r>
      <w:r>
        <w:rPr>
          <w:lang w:eastAsia="zh-CN"/>
        </w:rPr>
        <w:t>）连续</w:t>
      </w:r>
      <w:r>
        <w:rPr>
          <w:lang w:eastAsia="zh-CN"/>
        </w:rPr>
        <w:t>4</w:t>
      </w:r>
      <w:r>
        <w:rPr>
          <w:lang w:eastAsia="zh-CN"/>
        </w:rPr>
        <w:t>个月目标任务完成达不到</w:t>
      </w:r>
      <w:r>
        <w:rPr>
          <w:lang w:eastAsia="zh-CN"/>
        </w:rPr>
        <w:t>80%</w:t>
      </w:r>
      <w:r>
        <w:rPr>
          <w:lang w:eastAsia="zh-CN"/>
        </w:rPr>
        <w:t>或</w:t>
      </w:r>
      <w:r>
        <w:rPr>
          <w:lang w:eastAsia="zh-CN"/>
        </w:rPr>
        <w:t>KPI</w:t>
      </w:r>
      <w:r>
        <w:rPr>
          <w:lang w:eastAsia="zh-CN"/>
        </w:rPr>
        <w:t>考核连续</w:t>
      </w:r>
      <w:r>
        <w:rPr>
          <w:lang w:eastAsia="zh-CN"/>
        </w:rPr>
        <w:t>3</w:t>
      </w:r>
      <w:r>
        <w:rPr>
          <w:lang w:eastAsia="zh-CN"/>
        </w:rPr>
        <w:t>个月分低于</w:t>
      </w:r>
      <w:r>
        <w:rPr>
          <w:lang w:eastAsia="zh-CN"/>
        </w:rPr>
        <w:t>80</w:t>
      </w:r>
      <w:r>
        <w:rPr>
          <w:lang w:eastAsia="zh-CN"/>
        </w:rPr>
        <w:t>分的；</w:t>
      </w:r>
    </w:p>
    <w:p w:rsidR="00705464" w:rsidRDefault="00861BF0">
      <w:pPr>
        <w:pStyle w:val="a3"/>
        <w:spacing w:before="138"/>
        <w:ind w:left="950" w:right="111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2</w:t>
      </w:r>
      <w:r>
        <w:rPr>
          <w:lang w:eastAsia="zh-CN"/>
        </w:rPr>
        <w:t>）不遵守公司规章制度，在制度执行中有多次违犯和虚假行为的；</w:t>
      </w:r>
    </w:p>
    <w:p w:rsidR="00705464" w:rsidRDefault="00861BF0">
      <w:pPr>
        <w:pStyle w:val="a3"/>
        <w:spacing w:before="138"/>
        <w:ind w:left="950" w:right="111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3</w:t>
      </w:r>
      <w:r>
        <w:rPr>
          <w:lang w:eastAsia="zh-CN"/>
        </w:rPr>
        <w:t>）泄露公司技术机密、重要文件和资料或制度的；</w:t>
      </w:r>
    </w:p>
    <w:p w:rsidR="00705464" w:rsidRDefault="00861BF0">
      <w:pPr>
        <w:pStyle w:val="a3"/>
        <w:spacing w:before="138"/>
        <w:ind w:left="950" w:right="111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4</w:t>
      </w:r>
      <w:r>
        <w:rPr>
          <w:lang w:eastAsia="zh-CN"/>
        </w:rPr>
        <w:t>）有挪用公款、徇私舞弊、行贿受贿、私自交易行为一经发现的；</w:t>
      </w:r>
    </w:p>
    <w:p w:rsidR="00705464" w:rsidRDefault="00705464">
      <w:pPr>
        <w:rPr>
          <w:lang w:eastAsia="zh-CN"/>
        </w:rPr>
        <w:sectPr w:rsidR="00705464">
          <w:pgSz w:w="11910" w:h="16160"/>
          <w:pgMar w:top="1100" w:right="1020" w:bottom="540" w:left="580" w:header="491" w:footer="358" w:gutter="0"/>
          <w:cols w:space="720"/>
        </w:sectPr>
      </w:pPr>
    </w:p>
    <w:p w:rsidR="00705464" w:rsidRDefault="00705464">
      <w:pPr>
        <w:pStyle w:val="a3"/>
        <w:rPr>
          <w:lang w:eastAsia="zh-CN"/>
        </w:rPr>
      </w:pPr>
    </w:p>
    <w:p w:rsidR="00705464" w:rsidRDefault="00705464">
      <w:pPr>
        <w:pStyle w:val="a3"/>
        <w:rPr>
          <w:lang w:eastAsia="zh-CN"/>
        </w:rPr>
      </w:pPr>
    </w:p>
    <w:p w:rsidR="00705464" w:rsidRDefault="00705464">
      <w:pPr>
        <w:pStyle w:val="a3"/>
        <w:rPr>
          <w:lang w:eastAsia="zh-CN"/>
        </w:rPr>
      </w:pPr>
    </w:p>
    <w:p w:rsidR="00705464" w:rsidRDefault="00705464">
      <w:pPr>
        <w:pStyle w:val="a3"/>
        <w:spacing w:before="11"/>
        <w:rPr>
          <w:lang w:eastAsia="zh-CN"/>
        </w:rPr>
      </w:pPr>
    </w:p>
    <w:p w:rsidR="00705464" w:rsidRDefault="00861BF0">
      <w:pPr>
        <w:pStyle w:val="a3"/>
        <w:spacing w:before="38"/>
        <w:ind w:left="950" w:right="111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5</w:t>
      </w:r>
      <w:r>
        <w:rPr>
          <w:lang w:eastAsia="zh-CN"/>
        </w:rPr>
        <w:t>）无故连续旷工</w:t>
      </w:r>
      <w:r>
        <w:rPr>
          <w:lang w:eastAsia="zh-CN"/>
        </w:rPr>
        <w:t>2</w:t>
      </w:r>
      <w:r>
        <w:rPr>
          <w:lang w:eastAsia="zh-CN"/>
        </w:rPr>
        <w:t>天或一年累计旷工超过</w:t>
      </w:r>
      <w:r>
        <w:rPr>
          <w:lang w:eastAsia="zh-CN"/>
        </w:rPr>
        <w:t>5</w:t>
      </w:r>
      <w:r>
        <w:rPr>
          <w:lang w:eastAsia="zh-CN"/>
        </w:rPr>
        <w:t>天的；</w:t>
      </w:r>
    </w:p>
    <w:p w:rsidR="00705464" w:rsidRDefault="00861BF0">
      <w:pPr>
        <w:pStyle w:val="a3"/>
        <w:spacing w:before="138"/>
        <w:ind w:left="950" w:right="111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6</w:t>
      </w:r>
      <w:r>
        <w:rPr>
          <w:lang w:eastAsia="zh-CN"/>
        </w:rPr>
        <w:t>）工作期间擅自离岗、影响工作开展的；</w:t>
      </w:r>
    </w:p>
    <w:p w:rsidR="00705464" w:rsidRDefault="00861BF0">
      <w:pPr>
        <w:pStyle w:val="a3"/>
        <w:spacing w:before="138"/>
        <w:ind w:left="950" w:right="111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7</w:t>
      </w:r>
      <w:r>
        <w:rPr>
          <w:lang w:eastAsia="zh-CN"/>
        </w:rPr>
        <w:t>）严重违反</w:t>
      </w:r>
      <w:r>
        <w:rPr>
          <w:lang w:eastAsia="zh-CN"/>
        </w:rPr>
        <w:t>劳动纪律，聚众闹事的；</w:t>
      </w:r>
    </w:p>
    <w:p w:rsidR="00705464" w:rsidRDefault="00861BF0">
      <w:pPr>
        <w:pStyle w:val="a3"/>
        <w:spacing w:before="138"/>
        <w:ind w:left="950" w:right="111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8</w:t>
      </w:r>
      <w:r>
        <w:rPr>
          <w:lang w:eastAsia="zh-CN"/>
        </w:rPr>
        <w:t>）工作疏忽而使公司蒙受重大经济损失的；</w:t>
      </w:r>
    </w:p>
    <w:p w:rsidR="00705464" w:rsidRDefault="00861BF0">
      <w:pPr>
        <w:pStyle w:val="a3"/>
        <w:spacing w:before="138"/>
        <w:ind w:left="950" w:right="111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9</w:t>
      </w:r>
      <w:r>
        <w:rPr>
          <w:lang w:eastAsia="zh-CN"/>
        </w:rPr>
        <w:t>）在外兼营与公司业务相关工作、影响公司利益的；</w:t>
      </w:r>
    </w:p>
    <w:p w:rsidR="00705464" w:rsidRDefault="00861BF0">
      <w:pPr>
        <w:pStyle w:val="a3"/>
        <w:spacing w:before="138"/>
        <w:ind w:left="950" w:right="111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10</w:t>
      </w:r>
      <w:r>
        <w:rPr>
          <w:lang w:eastAsia="zh-CN"/>
        </w:rPr>
        <w:t>）违反治安管理条例或刑事犯罪的；</w:t>
      </w:r>
    </w:p>
    <w:p w:rsidR="00705464" w:rsidRDefault="00861BF0">
      <w:pPr>
        <w:pStyle w:val="a3"/>
        <w:spacing w:before="138"/>
        <w:ind w:left="950" w:right="111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11</w:t>
      </w:r>
      <w:r>
        <w:rPr>
          <w:lang w:eastAsia="zh-CN"/>
        </w:rPr>
        <w:t>）煽动怠工或罢工者，经查实的；</w:t>
      </w:r>
    </w:p>
    <w:p w:rsidR="00705464" w:rsidRDefault="00861BF0">
      <w:pPr>
        <w:pStyle w:val="a3"/>
        <w:spacing w:before="138"/>
        <w:ind w:left="950" w:right="111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12</w:t>
      </w:r>
      <w:r>
        <w:rPr>
          <w:lang w:eastAsia="zh-CN"/>
        </w:rPr>
        <w:t>）散播不利于公司的谣言者，经查实的；</w:t>
      </w:r>
    </w:p>
    <w:p w:rsidR="00705464" w:rsidRDefault="00861BF0">
      <w:pPr>
        <w:pStyle w:val="a3"/>
        <w:spacing w:before="138" w:line="367" w:lineRule="auto"/>
        <w:ind w:left="950" w:right="540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13</w:t>
      </w:r>
      <w:r>
        <w:rPr>
          <w:lang w:eastAsia="zh-CN"/>
        </w:rPr>
        <w:t>）有其它违纪行为的；</w:t>
      </w:r>
      <w:r>
        <w:rPr>
          <w:lang w:eastAsia="zh-CN"/>
        </w:rPr>
        <w:t xml:space="preserve"> </w:t>
      </w:r>
      <w:r>
        <w:rPr>
          <w:lang w:eastAsia="zh-CN"/>
        </w:rPr>
        <w:t>２、公司坚持职位、薪资能上能下的用人原则，任何员工都有晋升和降级的机会和可能。具体如下：</w:t>
      </w:r>
    </w:p>
    <w:p w:rsidR="00705464" w:rsidRDefault="00861BF0">
      <w:pPr>
        <w:pStyle w:val="a3"/>
        <w:spacing w:before="32" w:line="367" w:lineRule="auto"/>
        <w:ind w:left="553" w:right="109" w:firstLine="396"/>
        <w:jc w:val="both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1</w:t>
      </w:r>
      <w:r>
        <w:rPr>
          <w:lang w:eastAsia="zh-CN"/>
        </w:rPr>
        <w:t>）任何员工在最近</w:t>
      </w:r>
      <w:r>
        <w:rPr>
          <w:lang w:eastAsia="zh-CN"/>
        </w:rPr>
        <w:t>6</w:t>
      </w:r>
      <w:r>
        <w:rPr>
          <w:lang w:eastAsia="zh-CN"/>
        </w:rPr>
        <w:t>个月的</w:t>
      </w:r>
      <w:r>
        <w:rPr>
          <w:lang w:eastAsia="zh-CN"/>
        </w:rPr>
        <w:t>KPI</w:t>
      </w:r>
      <w:r>
        <w:rPr>
          <w:lang w:eastAsia="zh-CN"/>
        </w:rPr>
        <w:t>记录中，有</w:t>
      </w:r>
      <w:r>
        <w:rPr>
          <w:lang w:eastAsia="zh-CN"/>
        </w:rPr>
        <w:t>3</w:t>
      </w:r>
      <w:r>
        <w:rPr>
          <w:lang w:eastAsia="zh-CN"/>
        </w:rPr>
        <w:t>个月（含）以上低于</w:t>
      </w:r>
      <w:r>
        <w:rPr>
          <w:lang w:eastAsia="zh-CN"/>
        </w:rPr>
        <w:t>80</w:t>
      </w:r>
      <w:r>
        <w:rPr>
          <w:lang w:eastAsia="zh-CN"/>
        </w:rPr>
        <w:t>分的或年度考核分在</w:t>
      </w:r>
      <w:r>
        <w:rPr>
          <w:lang w:eastAsia="zh-CN"/>
        </w:rPr>
        <w:t>80</w:t>
      </w:r>
      <w:r>
        <w:rPr>
          <w:lang w:eastAsia="zh-CN"/>
        </w:rPr>
        <w:t>分以下的或连</w:t>
      </w:r>
      <w:r>
        <w:rPr>
          <w:lang w:eastAsia="zh-CN"/>
        </w:rPr>
        <w:t xml:space="preserve"> </w:t>
      </w:r>
      <w:r>
        <w:rPr>
          <w:lang w:eastAsia="zh-CN"/>
        </w:rPr>
        <w:t>续</w:t>
      </w:r>
      <w:r>
        <w:rPr>
          <w:lang w:eastAsia="zh-CN"/>
        </w:rPr>
        <w:t>4</w:t>
      </w:r>
      <w:r>
        <w:rPr>
          <w:lang w:eastAsia="zh-CN"/>
        </w:rPr>
        <w:t>个月未完成目标任务的</w:t>
      </w:r>
      <w:r>
        <w:rPr>
          <w:lang w:eastAsia="zh-CN"/>
        </w:rPr>
        <w:t>80%</w:t>
      </w:r>
      <w:r>
        <w:rPr>
          <w:lang w:eastAsia="zh-CN"/>
        </w:rPr>
        <w:t>的，则职位和工资均下降一级。若该员工岗位等级已是最低级的，则留待观察一</w:t>
      </w:r>
      <w:r>
        <w:rPr>
          <w:lang w:eastAsia="zh-CN"/>
        </w:rPr>
        <w:t xml:space="preserve"> </w:t>
      </w:r>
      <w:r>
        <w:rPr>
          <w:lang w:eastAsia="zh-CN"/>
        </w:rPr>
        <w:t>个月，若观察月的考核仍低于</w:t>
      </w:r>
      <w:r>
        <w:rPr>
          <w:lang w:eastAsia="zh-CN"/>
        </w:rPr>
        <w:t>80</w:t>
      </w:r>
      <w:r>
        <w:rPr>
          <w:lang w:eastAsia="zh-CN"/>
        </w:rPr>
        <w:t>分的，公司剑予以无偿辞退。</w:t>
      </w:r>
    </w:p>
    <w:p w:rsidR="00705464" w:rsidRDefault="00861BF0">
      <w:pPr>
        <w:pStyle w:val="a3"/>
        <w:spacing w:before="32" w:line="367" w:lineRule="auto"/>
        <w:ind w:left="553" w:right="111" w:firstLine="396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2</w:t>
      </w:r>
      <w:r>
        <w:rPr>
          <w:lang w:eastAsia="zh-CN"/>
        </w:rPr>
        <w:t>）在职位晋升中，若存在试用期，试用期不合格的，则不予以转正，视情况延长试用期或退回原岗</w:t>
      </w:r>
      <w:r>
        <w:rPr>
          <w:lang w:eastAsia="zh-CN"/>
        </w:rPr>
        <w:t xml:space="preserve"> </w:t>
      </w:r>
      <w:r>
        <w:rPr>
          <w:lang w:eastAsia="zh-CN"/>
        </w:rPr>
        <w:t>位。</w:t>
      </w:r>
    </w:p>
    <w:p w:rsidR="00705464" w:rsidRDefault="00861BF0">
      <w:pPr>
        <w:pStyle w:val="a3"/>
        <w:spacing w:before="32"/>
        <w:ind w:left="950" w:right="111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3</w:t>
      </w:r>
      <w:r>
        <w:rPr>
          <w:lang w:eastAsia="zh-CN"/>
        </w:rPr>
        <w:t>）如员工具备晋升条件而无应晋升的职位空缺时，则先晋升薪级；待职位有空缺时再晋升职位。</w:t>
      </w:r>
    </w:p>
    <w:p w:rsidR="00705464" w:rsidRDefault="00705464">
      <w:pPr>
        <w:pStyle w:val="a3"/>
        <w:rPr>
          <w:lang w:eastAsia="zh-CN"/>
        </w:rPr>
      </w:pPr>
    </w:p>
    <w:p w:rsidR="00705464" w:rsidRDefault="00705464">
      <w:pPr>
        <w:pStyle w:val="a3"/>
        <w:spacing w:before="7"/>
        <w:rPr>
          <w:sz w:val="16"/>
          <w:lang w:eastAsia="zh-CN"/>
        </w:rPr>
      </w:pPr>
    </w:p>
    <w:p w:rsidR="00705464" w:rsidRDefault="00861BF0">
      <w:pPr>
        <w:pStyle w:val="3"/>
        <w:spacing w:before="1"/>
        <w:rPr>
          <w:lang w:eastAsia="zh-CN"/>
        </w:rPr>
      </w:pPr>
      <w:r>
        <w:rPr>
          <w:lang w:eastAsia="zh-CN"/>
        </w:rPr>
        <w:t>八、其它</w:t>
      </w:r>
    </w:p>
    <w:p w:rsidR="00705464" w:rsidRDefault="00861BF0">
      <w:pPr>
        <w:pStyle w:val="a3"/>
        <w:spacing w:before="114"/>
        <w:ind w:left="950" w:right="111"/>
        <w:rPr>
          <w:lang w:eastAsia="zh-CN"/>
        </w:rPr>
      </w:pPr>
      <w:r>
        <w:rPr>
          <w:lang w:eastAsia="zh-CN"/>
        </w:rPr>
        <w:t>本制度经总经理签核后自发布之日起实施。</w:t>
      </w:r>
    </w:p>
    <w:p w:rsidR="00705464" w:rsidRDefault="00705464">
      <w:pPr>
        <w:pStyle w:val="a3"/>
        <w:rPr>
          <w:lang w:eastAsia="zh-CN"/>
        </w:rPr>
      </w:pPr>
    </w:p>
    <w:p w:rsidR="00705464" w:rsidRDefault="00705464">
      <w:pPr>
        <w:pStyle w:val="a3"/>
        <w:spacing w:before="7"/>
        <w:rPr>
          <w:sz w:val="16"/>
          <w:lang w:eastAsia="zh-CN"/>
        </w:rPr>
      </w:pPr>
    </w:p>
    <w:p w:rsidR="00705464" w:rsidRDefault="00861BF0">
      <w:pPr>
        <w:pStyle w:val="3"/>
        <w:spacing w:before="1"/>
        <w:rPr>
          <w:lang w:eastAsia="zh-CN"/>
        </w:rPr>
      </w:pPr>
      <w:r>
        <w:rPr>
          <w:lang w:eastAsia="zh-CN"/>
        </w:rPr>
        <w:t>九</w:t>
      </w:r>
      <w:r>
        <w:rPr>
          <w:lang w:eastAsia="zh-CN"/>
        </w:rPr>
        <w:t>、附件：</w:t>
      </w:r>
    </w:p>
    <w:p w:rsidR="00705464" w:rsidRDefault="00861BF0">
      <w:pPr>
        <w:pStyle w:val="a3"/>
        <w:spacing w:before="114"/>
        <w:ind w:left="950" w:right="111"/>
        <w:rPr>
          <w:lang w:eastAsia="zh-CN"/>
        </w:rPr>
      </w:pPr>
      <w:r>
        <w:rPr>
          <w:lang w:eastAsia="zh-CN"/>
        </w:rPr>
        <w:t>１、员工转正、晋职、晋级、变岗审批流程及表单</w:t>
      </w:r>
    </w:p>
    <w:p w:rsidR="00705464" w:rsidRDefault="00861BF0">
      <w:pPr>
        <w:pStyle w:val="a3"/>
        <w:spacing w:before="138"/>
        <w:ind w:left="950" w:right="111"/>
        <w:rPr>
          <w:lang w:eastAsia="zh-CN"/>
        </w:rPr>
      </w:pPr>
      <w:r>
        <w:rPr>
          <w:lang w:eastAsia="zh-CN"/>
        </w:rPr>
        <w:t>２、降级、降职、退审批流程及表单</w:t>
      </w:r>
    </w:p>
    <w:p w:rsidR="00705464" w:rsidRDefault="00705464">
      <w:pPr>
        <w:pStyle w:val="a3"/>
        <w:rPr>
          <w:lang w:eastAsia="zh-CN"/>
        </w:rPr>
      </w:pPr>
    </w:p>
    <w:p w:rsidR="00705464" w:rsidRDefault="00705464">
      <w:pPr>
        <w:pStyle w:val="a3"/>
        <w:rPr>
          <w:lang w:eastAsia="zh-CN"/>
        </w:rPr>
      </w:pPr>
    </w:p>
    <w:p w:rsidR="00705464" w:rsidRDefault="00705464">
      <w:pPr>
        <w:pStyle w:val="a3"/>
        <w:spacing w:before="2"/>
        <w:rPr>
          <w:sz w:val="27"/>
          <w:lang w:eastAsia="zh-CN"/>
        </w:rPr>
      </w:pPr>
    </w:p>
    <w:p w:rsidR="00705464" w:rsidRDefault="00861BF0">
      <w:pPr>
        <w:pStyle w:val="3"/>
        <w:ind w:left="3572"/>
        <w:rPr>
          <w:lang w:eastAsia="zh-CN"/>
        </w:rPr>
      </w:pPr>
      <w:r>
        <w:rPr>
          <w:lang w:eastAsia="zh-CN"/>
        </w:rPr>
        <w:t>员工转正（晋职、晋级、变岗）审批流程</w:t>
      </w:r>
    </w:p>
    <w:p w:rsidR="00705464" w:rsidRDefault="00705464">
      <w:pPr>
        <w:pStyle w:val="a3"/>
        <w:spacing w:before="13"/>
        <w:rPr>
          <w:rFonts w:ascii="微软雅黑"/>
          <w:b/>
          <w:sz w:val="15"/>
          <w:lang w:eastAsia="zh-CN"/>
        </w:rPr>
      </w:pP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077"/>
        <w:gridCol w:w="3477"/>
        <w:gridCol w:w="1077"/>
        <w:gridCol w:w="3357"/>
      </w:tblGrid>
      <w:tr w:rsidR="00705464">
        <w:trPr>
          <w:trHeight w:hRule="exact" w:val="257"/>
        </w:trPr>
        <w:tc>
          <w:tcPr>
            <w:tcW w:w="617" w:type="dxa"/>
          </w:tcPr>
          <w:p w:rsidR="00705464" w:rsidRDefault="00861BF0">
            <w:pPr>
              <w:pStyle w:val="TableParagraph"/>
              <w:spacing w:line="221" w:lineRule="exact"/>
              <w:ind w:left="81" w:right="81"/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1077" w:type="dxa"/>
          </w:tcPr>
          <w:p w:rsidR="00705464" w:rsidRDefault="00861BF0">
            <w:pPr>
              <w:pStyle w:val="TableParagraph"/>
              <w:spacing w:line="221" w:lineRule="exact"/>
              <w:ind w:left="11" w:right="11"/>
              <w:jc w:val="center"/>
              <w:rPr>
                <w:sz w:val="20"/>
              </w:rPr>
            </w:pPr>
            <w:r>
              <w:rPr>
                <w:sz w:val="20"/>
              </w:rPr>
              <w:t>报审部门</w:t>
            </w:r>
          </w:p>
        </w:tc>
        <w:tc>
          <w:tcPr>
            <w:tcW w:w="3477" w:type="dxa"/>
          </w:tcPr>
          <w:p w:rsidR="00705464" w:rsidRDefault="00861BF0">
            <w:pPr>
              <w:pStyle w:val="TableParagraph"/>
              <w:spacing w:line="221" w:lineRule="exact"/>
              <w:ind w:left="1311" w:right="1311"/>
              <w:jc w:val="center"/>
              <w:rPr>
                <w:sz w:val="20"/>
              </w:rPr>
            </w:pPr>
            <w:r>
              <w:rPr>
                <w:sz w:val="20"/>
              </w:rPr>
              <w:t>报审流程</w:t>
            </w:r>
          </w:p>
        </w:tc>
        <w:tc>
          <w:tcPr>
            <w:tcW w:w="1077" w:type="dxa"/>
          </w:tcPr>
          <w:p w:rsidR="00705464" w:rsidRDefault="00861BF0">
            <w:pPr>
              <w:pStyle w:val="TableParagraph"/>
              <w:spacing w:line="221" w:lineRule="exact"/>
              <w:ind w:left="131" w:right="12"/>
              <w:rPr>
                <w:sz w:val="20"/>
              </w:rPr>
            </w:pPr>
            <w:r>
              <w:rPr>
                <w:sz w:val="20"/>
              </w:rPr>
              <w:t>审核时限</w:t>
            </w:r>
          </w:p>
        </w:tc>
        <w:tc>
          <w:tcPr>
            <w:tcW w:w="3357" w:type="dxa"/>
          </w:tcPr>
          <w:p w:rsidR="00705464" w:rsidRDefault="00861BF0">
            <w:pPr>
              <w:pStyle w:val="TableParagraph"/>
              <w:spacing w:line="221" w:lineRule="exact"/>
              <w:ind w:left="1251" w:right="1251"/>
              <w:jc w:val="center"/>
              <w:rPr>
                <w:sz w:val="20"/>
              </w:rPr>
            </w:pPr>
            <w:r>
              <w:rPr>
                <w:sz w:val="20"/>
              </w:rPr>
              <w:t>考评办法</w:t>
            </w:r>
          </w:p>
        </w:tc>
      </w:tr>
      <w:tr w:rsidR="00705464">
        <w:trPr>
          <w:trHeight w:hRule="exact" w:val="737"/>
        </w:trPr>
        <w:tc>
          <w:tcPr>
            <w:tcW w:w="617" w:type="dxa"/>
          </w:tcPr>
          <w:p w:rsidR="00705464" w:rsidRDefault="00705464">
            <w:pPr>
              <w:pStyle w:val="TableParagraph"/>
              <w:spacing w:before="9"/>
              <w:ind w:left="0"/>
              <w:rPr>
                <w:rFonts w:ascii="微软雅黑"/>
                <w:b/>
                <w:sz w:val="11"/>
              </w:rPr>
            </w:pPr>
          </w:p>
          <w:p w:rsidR="00705464" w:rsidRDefault="00861BF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7" w:type="dxa"/>
          </w:tcPr>
          <w:p w:rsidR="00705464" w:rsidRDefault="00705464">
            <w:pPr>
              <w:pStyle w:val="TableParagraph"/>
              <w:spacing w:before="9"/>
              <w:ind w:left="0"/>
              <w:rPr>
                <w:rFonts w:ascii="微软雅黑"/>
                <w:b/>
                <w:sz w:val="11"/>
              </w:rPr>
            </w:pPr>
          </w:p>
          <w:p w:rsidR="00705464" w:rsidRDefault="00861BF0">
            <w:pPr>
              <w:pStyle w:val="TableParagraph"/>
              <w:ind w:left="11" w:right="11"/>
              <w:jc w:val="center"/>
              <w:rPr>
                <w:sz w:val="20"/>
              </w:rPr>
            </w:pPr>
            <w:r>
              <w:rPr>
                <w:sz w:val="20"/>
              </w:rPr>
              <w:t>申请人</w:t>
            </w:r>
          </w:p>
        </w:tc>
        <w:tc>
          <w:tcPr>
            <w:tcW w:w="3477" w:type="dxa"/>
          </w:tcPr>
          <w:p w:rsidR="00705464" w:rsidRDefault="00861BF0">
            <w:pPr>
              <w:pStyle w:val="TableParagraph"/>
              <w:spacing w:before="121" w:line="24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填写《员工转正、晋职、晋级、变岗申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请表》要求内容与依据准确、完整。</w:t>
            </w:r>
          </w:p>
        </w:tc>
        <w:tc>
          <w:tcPr>
            <w:tcW w:w="1077" w:type="dxa"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3357" w:type="dxa"/>
          </w:tcPr>
          <w:p w:rsidR="00705464" w:rsidRDefault="00861BF0">
            <w:pPr>
              <w:pStyle w:val="TableParagraph"/>
              <w:spacing w:before="1" w:line="240" w:lineRule="exact"/>
              <w:ind w:right="13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如申报内容虚假、不真实的、不具备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变动条件，仍申请上报的或申报内容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不完整的，则不予晋升。</w:t>
            </w:r>
          </w:p>
        </w:tc>
      </w:tr>
    </w:tbl>
    <w:p w:rsidR="00705464" w:rsidRDefault="00705464">
      <w:pPr>
        <w:spacing w:line="240" w:lineRule="exact"/>
        <w:jc w:val="both"/>
        <w:rPr>
          <w:sz w:val="20"/>
          <w:lang w:eastAsia="zh-CN"/>
        </w:rPr>
        <w:sectPr w:rsidR="00705464">
          <w:pgSz w:w="11910" w:h="16160"/>
          <w:pgMar w:top="1100" w:right="1020" w:bottom="540" w:left="580" w:header="491" w:footer="358" w:gutter="0"/>
          <w:cols w:space="720"/>
        </w:sectPr>
      </w:pPr>
    </w:p>
    <w:p w:rsidR="00705464" w:rsidRDefault="00705464">
      <w:pPr>
        <w:pStyle w:val="a3"/>
        <w:rPr>
          <w:rFonts w:ascii="微软雅黑"/>
          <w:b/>
          <w:lang w:eastAsia="zh-CN"/>
        </w:rPr>
      </w:pPr>
    </w:p>
    <w:p w:rsidR="00705464" w:rsidRDefault="00705464">
      <w:pPr>
        <w:pStyle w:val="a3"/>
        <w:rPr>
          <w:rFonts w:ascii="微软雅黑"/>
          <w:b/>
          <w:lang w:eastAsia="zh-CN"/>
        </w:rPr>
      </w:pPr>
    </w:p>
    <w:p w:rsidR="00705464" w:rsidRDefault="00705464">
      <w:pPr>
        <w:pStyle w:val="a3"/>
        <w:spacing w:after="1"/>
        <w:rPr>
          <w:rFonts w:ascii="微软雅黑"/>
          <w:b/>
          <w:sz w:val="27"/>
          <w:lang w:eastAsia="zh-CN"/>
        </w:rPr>
      </w:pP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077"/>
        <w:gridCol w:w="3477"/>
        <w:gridCol w:w="1077"/>
        <w:gridCol w:w="3357"/>
      </w:tblGrid>
      <w:tr w:rsidR="00705464">
        <w:trPr>
          <w:trHeight w:hRule="exact" w:val="1217"/>
        </w:trPr>
        <w:tc>
          <w:tcPr>
            <w:tcW w:w="617" w:type="dxa"/>
          </w:tcPr>
          <w:p w:rsidR="00705464" w:rsidRDefault="00705464">
            <w:pPr>
              <w:pStyle w:val="TableParagraph"/>
              <w:spacing w:before="7"/>
              <w:ind w:left="0"/>
              <w:rPr>
                <w:rFonts w:ascii="微软雅黑"/>
                <w:b/>
                <w:sz w:val="25"/>
                <w:lang w:eastAsia="zh-CN"/>
              </w:rPr>
            </w:pPr>
          </w:p>
          <w:p w:rsidR="00705464" w:rsidRDefault="00861BF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7" w:type="dxa"/>
          </w:tcPr>
          <w:p w:rsidR="00705464" w:rsidRDefault="00705464">
            <w:pPr>
              <w:pStyle w:val="TableParagraph"/>
              <w:spacing w:before="15"/>
              <w:ind w:left="0"/>
              <w:rPr>
                <w:rFonts w:ascii="微软雅黑"/>
                <w:b/>
                <w:sz w:val="20"/>
              </w:rPr>
            </w:pPr>
          </w:p>
          <w:p w:rsidR="00705464" w:rsidRDefault="00861BF0">
            <w:pPr>
              <w:pStyle w:val="TableParagraph"/>
              <w:spacing w:line="240" w:lineRule="exact"/>
              <w:ind w:left="431" w:right="12" w:hanging="400"/>
              <w:rPr>
                <w:sz w:val="20"/>
              </w:rPr>
            </w:pPr>
            <w:r>
              <w:rPr>
                <w:sz w:val="20"/>
              </w:rPr>
              <w:t>部门经理意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见</w:t>
            </w:r>
          </w:p>
        </w:tc>
        <w:tc>
          <w:tcPr>
            <w:tcW w:w="3477" w:type="dxa"/>
          </w:tcPr>
          <w:p w:rsidR="00705464" w:rsidRDefault="00861BF0">
            <w:pPr>
              <w:pStyle w:val="TableParagraph"/>
              <w:spacing w:line="21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申请人达到转正或变岗要求，同意</w:t>
            </w:r>
          </w:p>
          <w:p w:rsidR="00705464" w:rsidRDefault="00861BF0">
            <w:pPr>
              <w:pStyle w:val="TableParagraph"/>
              <w:spacing w:before="30" w:line="24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申请人未达到转正或变岗要求，不同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意</w:t>
            </w:r>
          </w:p>
          <w:p w:rsidR="00705464" w:rsidRDefault="00861BF0">
            <w:pPr>
              <w:pStyle w:val="TableParagraph"/>
              <w:spacing w:line="24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若属晋职、晋级，需填写《员工综合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考评表》</w:t>
            </w:r>
          </w:p>
        </w:tc>
        <w:tc>
          <w:tcPr>
            <w:tcW w:w="1077" w:type="dxa"/>
          </w:tcPr>
          <w:p w:rsidR="00705464" w:rsidRDefault="00705464">
            <w:pPr>
              <w:pStyle w:val="TableParagraph"/>
              <w:spacing w:before="7"/>
              <w:ind w:left="0"/>
              <w:rPr>
                <w:rFonts w:ascii="微软雅黑"/>
                <w:b/>
                <w:sz w:val="25"/>
                <w:lang w:eastAsia="zh-CN"/>
              </w:rPr>
            </w:pPr>
          </w:p>
          <w:p w:rsidR="00705464" w:rsidRDefault="00861BF0"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个工作日</w:t>
            </w:r>
          </w:p>
        </w:tc>
        <w:tc>
          <w:tcPr>
            <w:tcW w:w="3357" w:type="dxa"/>
          </w:tcPr>
          <w:p w:rsidR="00705464" w:rsidRDefault="00861BF0">
            <w:pPr>
              <w:pStyle w:val="TableParagraph"/>
              <w:spacing w:before="121" w:line="240" w:lineRule="exact"/>
              <w:ind w:right="13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如申报内容虚假、不真实或未达到变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动条件仍审核上报的、申报内容不完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整仍审核上报的、收件后一个工作日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未回复意见的，则扣当月</w:t>
            </w:r>
            <w:r>
              <w:rPr>
                <w:sz w:val="20"/>
                <w:lang w:eastAsia="zh-CN"/>
              </w:rPr>
              <w:t>KPI5</w:t>
            </w:r>
            <w:r>
              <w:rPr>
                <w:sz w:val="20"/>
                <w:lang w:eastAsia="zh-CN"/>
              </w:rPr>
              <w:t>分。</w:t>
            </w:r>
          </w:p>
        </w:tc>
      </w:tr>
      <w:tr w:rsidR="00705464">
        <w:trPr>
          <w:trHeight w:hRule="exact" w:val="1217"/>
        </w:trPr>
        <w:tc>
          <w:tcPr>
            <w:tcW w:w="617" w:type="dxa"/>
          </w:tcPr>
          <w:p w:rsidR="00705464" w:rsidRDefault="00705464">
            <w:pPr>
              <w:pStyle w:val="TableParagraph"/>
              <w:spacing w:before="7"/>
              <w:ind w:left="0"/>
              <w:rPr>
                <w:rFonts w:ascii="微软雅黑"/>
                <w:b/>
                <w:sz w:val="25"/>
                <w:lang w:eastAsia="zh-CN"/>
              </w:rPr>
            </w:pPr>
          </w:p>
          <w:p w:rsidR="00705464" w:rsidRDefault="00861BF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7" w:type="dxa"/>
          </w:tcPr>
          <w:p w:rsidR="00705464" w:rsidRDefault="00705464">
            <w:pPr>
              <w:pStyle w:val="TableParagraph"/>
              <w:spacing w:before="7"/>
              <w:ind w:left="0"/>
              <w:rPr>
                <w:rFonts w:ascii="微软雅黑"/>
                <w:b/>
                <w:sz w:val="25"/>
              </w:rPr>
            </w:pPr>
          </w:p>
          <w:p w:rsidR="00705464" w:rsidRDefault="00861BF0">
            <w:pPr>
              <w:pStyle w:val="TableParagraph"/>
              <w:ind w:left="11" w:right="11"/>
              <w:jc w:val="center"/>
              <w:rPr>
                <w:sz w:val="20"/>
              </w:rPr>
            </w:pPr>
            <w:r>
              <w:rPr>
                <w:sz w:val="20"/>
              </w:rPr>
              <w:t>行政部审核</w:t>
            </w:r>
          </w:p>
        </w:tc>
        <w:tc>
          <w:tcPr>
            <w:tcW w:w="3477" w:type="dxa"/>
          </w:tcPr>
          <w:p w:rsidR="00705464" w:rsidRDefault="00861BF0">
            <w:pPr>
              <w:pStyle w:val="TableParagraph"/>
              <w:spacing w:line="21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申请人达到转正或变岗要求，同意</w:t>
            </w:r>
          </w:p>
          <w:p w:rsidR="00705464" w:rsidRDefault="00861BF0">
            <w:pPr>
              <w:pStyle w:val="TableParagraph"/>
              <w:spacing w:before="30" w:line="24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申请人未达到转正或变岗要求，不同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意</w:t>
            </w:r>
          </w:p>
          <w:p w:rsidR="00705464" w:rsidRDefault="00861BF0">
            <w:pPr>
              <w:pStyle w:val="TableParagraph"/>
              <w:spacing w:line="209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申请人达到晋职、晋级条件，需填写</w:t>
            </w:r>
          </w:p>
          <w:p w:rsidR="00705464" w:rsidRDefault="00861BF0"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</w:rPr>
              <w:t>《员工综合考评表》</w:t>
            </w:r>
          </w:p>
        </w:tc>
        <w:tc>
          <w:tcPr>
            <w:tcW w:w="1077" w:type="dxa"/>
          </w:tcPr>
          <w:p w:rsidR="00705464" w:rsidRDefault="00705464">
            <w:pPr>
              <w:pStyle w:val="TableParagraph"/>
              <w:spacing w:before="7"/>
              <w:ind w:left="0"/>
              <w:rPr>
                <w:rFonts w:ascii="微软雅黑"/>
                <w:b/>
                <w:sz w:val="25"/>
              </w:rPr>
            </w:pPr>
          </w:p>
          <w:p w:rsidR="00705464" w:rsidRDefault="00861BF0"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个工作日</w:t>
            </w:r>
          </w:p>
        </w:tc>
        <w:tc>
          <w:tcPr>
            <w:tcW w:w="3357" w:type="dxa"/>
          </w:tcPr>
          <w:p w:rsidR="00705464" w:rsidRDefault="00861BF0">
            <w:pPr>
              <w:pStyle w:val="TableParagraph"/>
              <w:spacing w:before="121" w:line="240" w:lineRule="exact"/>
              <w:ind w:right="13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如申报内容虚假、不真实或未达到变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动条件仍审核上报的、申报内容不完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整仍审核上报的、收件后一个工作日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未回复意见的，则扣当月</w:t>
            </w:r>
            <w:r>
              <w:rPr>
                <w:sz w:val="20"/>
                <w:lang w:eastAsia="zh-CN"/>
              </w:rPr>
              <w:t>KPI5</w:t>
            </w:r>
            <w:r>
              <w:rPr>
                <w:sz w:val="20"/>
                <w:lang w:eastAsia="zh-CN"/>
              </w:rPr>
              <w:t>分。</w:t>
            </w:r>
          </w:p>
        </w:tc>
      </w:tr>
      <w:tr w:rsidR="00705464">
        <w:trPr>
          <w:trHeight w:hRule="exact" w:val="977"/>
        </w:trPr>
        <w:tc>
          <w:tcPr>
            <w:tcW w:w="617" w:type="dxa"/>
          </w:tcPr>
          <w:p w:rsidR="00705464" w:rsidRDefault="00705464">
            <w:pPr>
              <w:pStyle w:val="TableParagraph"/>
              <w:spacing w:before="8"/>
              <w:ind w:left="0"/>
              <w:rPr>
                <w:rFonts w:ascii="微软雅黑"/>
                <w:b/>
                <w:sz w:val="18"/>
                <w:lang w:eastAsia="zh-CN"/>
              </w:rPr>
            </w:pPr>
          </w:p>
          <w:p w:rsidR="00705464" w:rsidRDefault="00861BF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7" w:type="dxa"/>
          </w:tcPr>
          <w:p w:rsidR="00705464" w:rsidRDefault="00705464">
            <w:pPr>
              <w:pStyle w:val="TableParagraph"/>
              <w:spacing w:before="16"/>
              <w:ind w:left="0"/>
              <w:rPr>
                <w:rFonts w:ascii="微软雅黑"/>
                <w:b/>
                <w:sz w:val="13"/>
              </w:rPr>
            </w:pPr>
          </w:p>
          <w:p w:rsidR="00705464" w:rsidRDefault="00861BF0">
            <w:pPr>
              <w:pStyle w:val="TableParagraph"/>
              <w:spacing w:line="240" w:lineRule="exact"/>
              <w:ind w:left="431" w:right="12" w:hanging="400"/>
              <w:rPr>
                <w:sz w:val="20"/>
              </w:rPr>
            </w:pPr>
            <w:r>
              <w:rPr>
                <w:sz w:val="20"/>
              </w:rPr>
              <w:t>分管副总核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批</w:t>
            </w:r>
          </w:p>
        </w:tc>
        <w:tc>
          <w:tcPr>
            <w:tcW w:w="3477" w:type="dxa"/>
          </w:tcPr>
          <w:p w:rsidR="00705464" w:rsidRDefault="00705464">
            <w:pPr>
              <w:pStyle w:val="TableParagraph"/>
              <w:spacing w:before="9"/>
              <w:ind w:left="0"/>
              <w:rPr>
                <w:rFonts w:ascii="微软雅黑"/>
                <w:b/>
                <w:sz w:val="11"/>
                <w:lang w:eastAsia="zh-CN"/>
              </w:rPr>
            </w:pPr>
          </w:p>
          <w:p w:rsidR="00705464" w:rsidRDefault="00861BF0">
            <w:pPr>
              <w:pStyle w:val="TableParagraph"/>
              <w:spacing w:line="251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同意晋升；</w:t>
            </w:r>
          </w:p>
          <w:p w:rsidR="00705464" w:rsidRDefault="00861BF0"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不同意晋升。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</w:rPr>
              <w:t>注明理由。</w:t>
            </w:r>
          </w:p>
        </w:tc>
        <w:tc>
          <w:tcPr>
            <w:tcW w:w="1077" w:type="dxa"/>
          </w:tcPr>
          <w:p w:rsidR="00705464" w:rsidRDefault="00705464">
            <w:pPr>
              <w:pStyle w:val="TableParagraph"/>
              <w:spacing w:before="8"/>
              <w:ind w:left="0"/>
              <w:rPr>
                <w:rFonts w:ascii="微软雅黑"/>
                <w:b/>
                <w:sz w:val="18"/>
              </w:rPr>
            </w:pPr>
          </w:p>
          <w:p w:rsidR="00705464" w:rsidRDefault="00861BF0"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个工作日</w:t>
            </w:r>
          </w:p>
        </w:tc>
        <w:tc>
          <w:tcPr>
            <w:tcW w:w="3357" w:type="dxa"/>
          </w:tcPr>
          <w:p w:rsidR="00705464" w:rsidRDefault="00861BF0">
            <w:pPr>
              <w:pStyle w:val="TableParagraph"/>
              <w:spacing w:before="1" w:line="240" w:lineRule="exact"/>
              <w:ind w:right="13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如申报内容虚假、不真实或未达到变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动条件仍审核上报的、申报内容不完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整仍审核上报的、收件后一个工作日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未回复意见的，则扣当月</w:t>
            </w:r>
            <w:r>
              <w:rPr>
                <w:sz w:val="20"/>
                <w:lang w:eastAsia="zh-CN"/>
              </w:rPr>
              <w:t>KPI5</w:t>
            </w:r>
            <w:r>
              <w:rPr>
                <w:sz w:val="20"/>
                <w:lang w:eastAsia="zh-CN"/>
              </w:rPr>
              <w:t>分。</w:t>
            </w:r>
          </w:p>
        </w:tc>
      </w:tr>
      <w:tr w:rsidR="00705464">
        <w:trPr>
          <w:trHeight w:hRule="exact" w:val="497"/>
        </w:trPr>
        <w:tc>
          <w:tcPr>
            <w:tcW w:w="617" w:type="dxa"/>
          </w:tcPr>
          <w:p w:rsidR="00705464" w:rsidRDefault="00861BF0">
            <w:pPr>
              <w:pStyle w:val="TableParagraph"/>
              <w:spacing w:before="79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705464" w:rsidRDefault="00861BF0">
            <w:pPr>
              <w:pStyle w:val="TableParagraph"/>
              <w:spacing w:before="79"/>
              <w:ind w:left="11" w:right="11"/>
              <w:jc w:val="center"/>
              <w:rPr>
                <w:sz w:val="20"/>
              </w:rPr>
            </w:pPr>
            <w:r>
              <w:rPr>
                <w:sz w:val="20"/>
              </w:rPr>
              <w:t>总经理核准</w:t>
            </w:r>
          </w:p>
        </w:tc>
        <w:tc>
          <w:tcPr>
            <w:tcW w:w="3477" w:type="dxa"/>
          </w:tcPr>
          <w:p w:rsidR="00705464" w:rsidRDefault="00861BF0">
            <w:pPr>
              <w:pStyle w:val="TableParagraph"/>
              <w:spacing w:line="21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同意晋升；</w:t>
            </w:r>
          </w:p>
          <w:p w:rsidR="00705464" w:rsidRDefault="00861BF0"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不同意晋升。</w:t>
            </w:r>
            <w:r>
              <w:rPr>
                <w:sz w:val="20"/>
              </w:rPr>
              <w:t>注明理由。</w:t>
            </w:r>
          </w:p>
        </w:tc>
        <w:tc>
          <w:tcPr>
            <w:tcW w:w="1077" w:type="dxa"/>
          </w:tcPr>
          <w:p w:rsidR="00705464" w:rsidRDefault="00861BF0">
            <w:pPr>
              <w:pStyle w:val="TableParagraph"/>
              <w:spacing w:before="79"/>
              <w:ind w:right="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个工作日</w:t>
            </w:r>
          </w:p>
        </w:tc>
        <w:tc>
          <w:tcPr>
            <w:tcW w:w="3357" w:type="dxa"/>
          </w:tcPr>
          <w:p w:rsidR="00705464" w:rsidRDefault="00705464"/>
        </w:tc>
      </w:tr>
      <w:tr w:rsidR="00705464">
        <w:trPr>
          <w:trHeight w:hRule="exact" w:val="497"/>
        </w:trPr>
        <w:tc>
          <w:tcPr>
            <w:tcW w:w="617" w:type="dxa"/>
          </w:tcPr>
          <w:p w:rsidR="00705464" w:rsidRDefault="00861BF0">
            <w:pPr>
              <w:pStyle w:val="TableParagraph"/>
              <w:spacing w:before="79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77" w:type="dxa"/>
          </w:tcPr>
          <w:p w:rsidR="00705464" w:rsidRDefault="00861BF0">
            <w:pPr>
              <w:pStyle w:val="TableParagraph"/>
              <w:spacing w:line="240" w:lineRule="exact"/>
              <w:ind w:left="31" w:right="12" w:firstLine="100"/>
              <w:rPr>
                <w:sz w:val="20"/>
              </w:rPr>
            </w:pPr>
            <w:r>
              <w:rPr>
                <w:sz w:val="20"/>
              </w:rPr>
              <w:t>行政部、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财务部备案</w:t>
            </w:r>
          </w:p>
        </w:tc>
        <w:tc>
          <w:tcPr>
            <w:tcW w:w="3477" w:type="dxa"/>
          </w:tcPr>
          <w:p w:rsidR="00705464" w:rsidRDefault="00861BF0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备案、更改薪资。</w:t>
            </w:r>
          </w:p>
        </w:tc>
        <w:tc>
          <w:tcPr>
            <w:tcW w:w="1077" w:type="dxa"/>
          </w:tcPr>
          <w:p w:rsidR="00705464" w:rsidRDefault="00861BF0">
            <w:pPr>
              <w:pStyle w:val="TableParagraph"/>
              <w:spacing w:before="79"/>
              <w:ind w:right="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个工作日</w:t>
            </w:r>
          </w:p>
        </w:tc>
        <w:tc>
          <w:tcPr>
            <w:tcW w:w="3357" w:type="dxa"/>
          </w:tcPr>
          <w:p w:rsidR="00705464" w:rsidRDefault="00705464"/>
        </w:tc>
      </w:tr>
    </w:tbl>
    <w:p w:rsidR="00705464" w:rsidRDefault="00705464">
      <w:pPr>
        <w:pStyle w:val="a3"/>
        <w:rPr>
          <w:rFonts w:ascii="微软雅黑"/>
          <w:b/>
        </w:rPr>
      </w:pPr>
    </w:p>
    <w:p w:rsidR="00705464" w:rsidRDefault="00705464">
      <w:pPr>
        <w:pStyle w:val="a3"/>
        <w:rPr>
          <w:rFonts w:ascii="微软雅黑"/>
          <w:b/>
        </w:rPr>
      </w:pPr>
    </w:p>
    <w:p w:rsidR="00705464" w:rsidRDefault="00705464">
      <w:pPr>
        <w:pStyle w:val="a3"/>
        <w:spacing w:before="10"/>
        <w:rPr>
          <w:rFonts w:ascii="微软雅黑"/>
          <w:b/>
          <w:sz w:val="27"/>
        </w:rPr>
      </w:pPr>
    </w:p>
    <w:p w:rsidR="00705464" w:rsidRDefault="00861BF0">
      <w:pPr>
        <w:spacing w:line="314" w:lineRule="exact"/>
        <w:ind w:left="3772"/>
        <w:rPr>
          <w:rFonts w:ascii="微软雅黑" w:eastAsia="微软雅黑"/>
          <w:b/>
          <w:sz w:val="20"/>
          <w:lang w:eastAsia="zh-CN"/>
        </w:rPr>
      </w:pPr>
      <w:r>
        <w:rPr>
          <w:rFonts w:ascii="微软雅黑" w:eastAsia="微软雅黑" w:hint="eastAsia"/>
          <w:b/>
          <w:sz w:val="20"/>
          <w:lang w:eastAsia="zh-CN"/>
        </w:rPr>
        <w:t>员工转正、晋职、晋级、变岗申请表</w:t>
      </w:r>
    </w:p>
    <w:p w:rsidR="00705464" w:rsidRDefault="00705464">
      <w:pPr>
        <w:pStyle w:val="a3"/>
        <w:spacing w:before="13"/>
        <w:rPr>
          <w:rFonts w:ascii="微软雅黑"/>
          <w:b/>
          <w:sz w:val="15"/>
          <w:lang w:eastAsia="zh-CN"/>
        </w:rPr>
      </w:pP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606"/>
        <w:gridCol w:w="1606"/>
        <w:gridCol w:w="1606"/>
        <w:gridCol w:w="1606"/>
        <w:gridCol w:w="1608"/>
      </w:tblGrid>
      <w:tr w:rsidR="00705464">
        <w:trPr>
          <w:trHeight w:hRule="exact" w:val="257"/>
        </w:trPr>
        <w:tc>
          <w:tcPr>
            <w:tcW w:w="1606" w:type="dxa"/>
          </w:tcPr>
          <w:p w:rsidR="00705464" w:rsidRDefault="00861BF0">
            <w:pPr>
              <w:pStyle w:val="TableParagraph"/>
              <w:spacing w:line="221" w:lineRule="exact"/>
              <w:ind w:left="176" w:right="176"/>
              <w:jc w:val="center"/>
              <w:rPr>
                <w:sz w:val="20"/>
              </w:rPr>
            </w:pPr>
            <w:r>
              <w:rPr>
                <w:sz w:val="20"/>
              </w:rPr>
              <w:t>申请人</w:t>
            </w:r>
          </w:p>
        </w:tc>
        <w:tc>
          <w:tcPr>
            <w:tcW w:w="1606" w:type="dxa"/>
          </w:tcPr>
          <w:p w:rsidR="00705464" w:rsidRDefault="00705464"/>
        </w:tc>
        <w:tc>
          <w:tcPr>
            <w:tcW w:w="1606" w:type="dxa"/>
          </w:tcPr>
          <w:p w:rsidR="00705464" w:rsidRDefault="00861BF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所在部门、岗位</w:t>
            </w:r>
          </w:p>
        </w:tc>
        <w:tc>
          <w:tcPr>
            <w:tcW w:w="1606" w:type="dxa"/>
          </w:tcPr>
          <w:p w:rsidR="00705464" w:rsidRDefault="00705464"/>
        </w:tc>
        <w:tc>
          <w:tcPr>
            <w:tcW w:w="1606" w:type="dxa"/>
          </w:tcPr>
          <w:p w:rsidR="00705464" w:rsidRDefault="00861BF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入司时间</w:t>
            </w:r>
          </w:p>
        </w:tc>
        <w:tc>
          <w:tcPr>
            <w:tcW w:w="1606" w:type="dxa"/>
          </w:tcPr>
          <w:p w:rsidR="00705464" w:rsidRDefault="00705464"/>
        </w:tc>
      </w:tr>
      <w:tr w:rsidR="00705464">
        <w:trPr>
          <w:trHeight w:hRule="exact" w:val="257"/>
        </w:trPr>
        <w:tc>
          <w:tcPr>
            <w:tcW w:w="1606" w:type="dxa"/>
          </w:tcPr>
          <w:p w:rsidR="00705464" w:rsidRDefault="00861BF0">
            <w:pPr>
              <w:pStyle w:val="TableParagraph"/>
              <w:spacing w:line="221" w:lineRule="exact"/>
              <w:ind w:left="176" w:right="176"/>
              <w:jc w:val="center"/>
              <w:rPr>
                <w:sz w:val="20"/>
              </w:rPr>
            </w:pPr>
            <w:r>
              <w:rPr>
                <w:sz w:val="20"/>
              </w:rPr>
              <w:t>变动性质</w:t>
            </w:r>
          </w:p>
        </w:tc>
        <w:tc>
          <w:tcPr>
            <w:tcW w:w="8032" w:type="dxa"/>
            <w:gridSpan w:val="5"/>
          </w:tcPr>
          <w:p w:rsidR="00705464" w:rsidRDefault="00861BF0">
            <w:pPr>
              <w:pStyle w:val="TableParagraph"/>
              <w:tabs>
                <w:tab w:val="left" w:pos="1221"/>
                <w:tab w:val="left" w:pos="2321"/>
                <w:tab w:val="left" w:pos="3521"/>
                <w:tab w:val="left" w:pos="4621"/>
              </w:tabs>
              <w:spacing w:line="221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转正</w:t>
            </w:r>
            <w:r>
              <w:rPr>
                <w:sz w:val="20"/>
                <w:lang w:eastAsia="zh-CN"/>
              </w:rPr>
              <w:tab/>
              <w:t>□</w:t>
            </w:r>
            <w:r>
              <w:rPr>
                <w:sz w:val="20"/>
                <w:lang w:eastAsia="zh-CN"/>
              </w:rPr>
              <w:t>晋职</w:t>
            </w:r>
            <w:r>
              <w:rPr>
                <w:sz w:val="20"/>
                <w:lang w:eastAsia="zh-CN"/>
              </w:rPr>
              <w:tab/>
              <w:t>□</w:t>
            </w:r>
            <w:r>
              <w:rPr>
                <w:sz w:val="20"/>
                <w:lang w:eastAsia="zh-CN"/>
              </w:rPr>
              <w:t>晋级</w:t>
            </w:r>
            <w:r>
              <w:rPr>
                <w:sz w:val="20"/>
                <w:lang w:eastAsia="zh-CN"/>
              </w:rPr>
              <w:tab/>
              <w:t>□</w:t>
            </w:r>
            <w:r>
              <w:rPr>
                <w:sz w:val="20"/>
                <w:lang w:eastAsia="zh-CN"/>
              </w:rPr>
              <w:t>变岗</w:t>
            </w:r>
            <w:r>
              <w:rPr>
                <w:sz w:val="20"/>
                <w:lang w:eastAsia="zh-CN"/>
              </w:rPr>
              <w:tab/>
              <w:t>□</w:t>
            </w:r>
            <w:r>
              <w:rPr>
                <w:sz w:val="20"/>
                <w:lang w:eastAsia="zh-CN"/>
              </w:rPr>
              <w:t>其他</w:t>
            </w:r>
          </w:p>
        </w:tc>
      </w:tr>
      <w:tr w:rsidR="00705464">
        <w:trPr>
          <w:trHeight w:hRule="exact" w:val="497"/>
        </w:trPr>
        <w:tc>
          <w:tcPr>
            <w:tcW w:w="1606" w:type="dxa"/>
            <w:vMerge w:val="restart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spacing w:before="6"/>
              <w:ind w:left="0"/>
              <w:rPr>
                <w:rFonts w:ascii="微软雅黑"/>
                <w:b/>
                <w:sz w:val="29"/>
                <w:lang w:eastAsia="zh-CN"/>
              </w:rPr>
            </w:pPr>
          </w:p>
          <w:p w:rsidR="00705464" w:rsidRDefault="00861BF0">
            <w:pPr>
              <w:pStyle w:val="TableParagraph"/>
              <w:ind w:left="396"/>
              <w:rPr>
                <w:sz w:val="20"/>
              </w:rPr>
            </w:pPr>
            <w:r>
              <w:rPr>
                <w:sz w:val="20"/>
              </w:rPr>
              <w:t>申请依据</w:t>
            </w:r>
          </w:p>
        </w:tc>
        <w:tc>
          <w:tcPr>
            <w:tcW w:w="1606" w:type="dxa"/>
          </w:tcPr>
          <w:p w:rsidR="00705464" w:rsidRDefault="00861BF0">
            <w:pPr>
              <w:pStyle w:val="TableParagraph"/>
              <w:spacing w:before="79"/>
              <w:ind w:left="176" w:right="176"/>
              <w:jc w:val="center"/>
              <w:rPr>
                <w:sz w:val="20"/>
              </w:rPr>
            </w:pPr>
            <w:r>
              <w:rPr>
                <w:sz w:val="20"/>
              </w:rPr>
              <w:t>转正</w:t>
            </w:r>
          </w:p>
        </w:tc>
        <w:tc>
          <w:tcPr>
            <w:tcW w:w="6425" w:type="dxa"/>
            <w:gridSpan w:val="4"/>
          </w:tcPr>
          <w:p w:rsidR="00705464" w:rsidRDefault="00861BF0">
            <w:pPr>
              <w:pStyle w:val="TableParagraph"/>
              <w:tabs>
                <w:tab w:val="left" w:pos="449"/>
                <w:tab w:val="left" w:pos="2905"/>
                <w:tab w:val="left" w:pos="4389"/>
              </w:tabs>
              <w:spacing w:before="1" w:line="240" w:lineRule="exact"/>
              <w:ind w:right="1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在试用期，本人已连续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个月达到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分以上，并确认已达到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转正要求；</w:t>
            </w:r>
          </w:p>
        </w:tc>
      </w:tr>
      <w:tr w:rsidR="00705464">
        <w:trPr>
          <w:trHeight w:hRule="exact" w:val="257"/>
        </w:trPr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606" w:type="dxa"/>
            <w:vMerge w:val="restart"/>
          </w:tcPr>
          <w:p w:rsidR="00705464" w:rsidRDefault="00705464">
            <w:pPr>
              <w:pStyle w:val="TableParagraph"/>
              <w:spacing w:before="6"/>
              <w:ind w:left="0"/>
              <w:rPr>
                <w:rFonts w:ascii="微软雅黑"/>
                <w:b/>
                <w:sz w:val="27"/>
                <w:lang w:eastAsia="zh-CN"/>
              </w:rPr>
            </w:pPr>
          </w:p>
          <w:p w:rsidR="00705464" w:rsidRDefault="00861BF0">
            <w:pPr>
              <w:pStyle w:val="TableParagraph"/>
              <w:ind w:left="176" w:right="176"/>
              <w:jc w:val="center"/>
              <w:rPr>
                <w:sz w:val="20"/>
              </w:rPr>
            </w:pPr>
            <w:r>
              <w:rPr>
                <w:sz w:val="20"/>
              </w:rPr>
              <w:t>晋职</w:t>
            </w:r>
          </w:p>
        </w:tc>
        <w:tc>
          <w:tcPr>
            <w:tcW w:w="6425" w:type="dxa"/>
            <w:gridSpan w:val="4"/>
          </w:tcPr>
          <w:p w:rsidR="00705464" w:rsidRDefault="00861BF0">
            <w:pPr>
              <w:pStyle w:val="TableParagraph"/>
              <w:spacing w:line="221" w:lineRule="exact"/>
              <w:ind w:right="1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□  </w:t>
            </w:r>
            <w:r>
              <w:rPr>
                <w:sz w:val="20"/>
                <w:lang w:eastAsia="zh-CN"/>
              </w:rPr>
              <w:t>本人担任现有职位</w:t>
            </w: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年（含）以上（不含试用期）；</w:t>
            </w:r>
          </w:p>
        </w:tc>
      </w:tr>
      <w:tr w:rsidR="00705464">
        <w:trPr>
          <w:trHeight w:hRule="exact" w:val="257"/>
        </w:trPr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6425" w:type="dxa"/>
            <w:gridSpan w:val="4"/>
          </w:tcPr>
          <w:p w:rsidR="00705464" w:rsidRDefault="00861BF0">
            <w:pPr>
              <w:pStyle w:val="TableParagraph"/>
              <w:spacing w:line="221" w:lineRule="exact"/>
              <w:ind w:right="1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□  </w:t>
            </w:r>
            <w:r>
              <w:rPr>
                <w:sz w:val="20"/>
                <w:lang w:eastAsia="zh-CN"/>
              </w:rPr>
              <w:t>本人上年度参加培训满</w:t>
            </w:r>
            <w:r>
              <w:rPr>
                <w:sz w:val="20"/>
                <w:lang w:eastAsia="zh-CN"/>
              </w:rPr>
              <w:t>20</w:t>
            </w:r>
            <w:r>
              <w:rPr>
                <w:sz w:val="20"/>
                <w:lang w:eastAsia="zh-CN"/>
              </w:rPr>
              <w:t>次（行政部备案的为准）；</w:t>
            </w:r>
          </w:p>
        </w:tc>
      </w:tr>
      <w:tr w:rsidR="00705464">
        <w:trPr>
          <w:trHeight w:hRule="exact" w:val="257"/>
        </w:trPr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6425" w:type="dxa"/>
            <w:gridSpan w:val="4"/>
          </w:tcPr>
          <w:p w:rsidR="00705464" w:rsidRDefault="00861BF0">
            <w:pPr>
              <w:pStyle w:val="TableParagraph"/>
              <w:spacing w:line="221" w:lineRule="exact"/>
              <w:ind w:right="1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□  </w:t>
            </w:r>
            <w:r>
              <w:rPr>
                <w:sz w:val="20"/>
                <w:lang w:eastAsia="zh-CN"/>
              </w:rPr>
              <w:t>本人最近</w:t>
            </w:r>
            <w:r>
              <w:rPr>
                <w:sz w:val="20"/>
                <w:lang w:eastAsia="zh-CN"/>
              </w:rPr>
              <w:t>12</w:t>
            </w:r>
            <w:r>
              <w:rPr>
                <w:sz w:val="20"/>
                <w:lang w:eastAsia="zh-CN"/>
              </w:rPr>
              <w:t>个月的月度</w:t>
            </w:r>
            <w:r>
              <w:rPr>
                <w:sz w:val="20"/>
                <w:lang w:eastAsia="zh-CN"/>
              </w:rPr>
              <w:t>KPI</w:t>
            </w:r>
            <w:r>
              <w:rPr>
                <w:sz w:val="20"/>
                <w:lang w:eastAsia="zh-CN"/>
              </w:rPr>
              <w:t>不低于</w:t>
            </w:r>
            <w:r>
              <w:rPr>
                <w:sz w:val="20"/>
                <w:lang w:eastAsia="zh-CN"/>
              </w:rPr>
              <w:t>85</w:t>
            </w:r>
            <w:r>
              <w:rPr>
                <w:sz w:val="20"/>
                <w:lang w:eastAsia="zh-CN"/>
              </w:rPr>
              <w:t>分（综合考评由行政部计算）。</w:t>
            </w:r>
          </w:p>
        </w:tc>
      </w:tr>
      <w:tr w:rsidR="00705464">
        <w:trPr>
          <w:trHeight w:hRule="exact" w:val="257"/>
        </w:trPr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6425" w:type="dxa"/>
            <w:gridSpan w:val="4"/>
          </w:tcPr>
          <w:p w:rsidR="00705464" w:rsidRDefault="00861BF0">
            <w:pPr>
              <w:pStyle w:val="TableParagraph"/>
              <w:spacing w:line="221" w:lineRule="exact"/>
              <w:ind w:right="1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□  </w:t>
            </w:r>
            <w:r>
              <w:rPr>
                <w:sz w:val="20"/>
                <w:lang w:eastAsia="zh-CN"/>
              </w:rPr>
              <w:t>本人的年度或半年度主要目标任务已完成；</w:t>
            </w:r>
          </w:p>
        </w:tc>
      </w:tr>
      <w:tr w:rsidR="00705464">
        <w:trPr>
          <w:trHeight w:hRule="exact" w:val="257"/>
        </w:trPr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6425" w:type="dxa"/>
            <w:gridSpan w:val="4"/>
          </w:tcPr>
          <w:p w:rsidR="00705464" w:rsidRDefault="00861BF0">
            <w:pPr>
              <w:pStyle w:val="TableParagraph"/>
              <w:spacing w:line="221" w:lineRule="exact"/>
              <w:ind w:right="1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□  </w:t>
            </w:r>
            <w:r>
              <w:rPr>
                <w:sz w:val="20"/>
                <w:lang w:eastAsia="zh-CN"/>
              </w:rPr>
              <w:t>本人已达到上一职位的岗位任职要求。</w:t>
            </w:r>
          </w:p>
        </w:tc>
      </w:tr>
      <w:tr w:rsidR="00705464">
        <w:trPr>
          <w:trHeight w:hRule="exact" w:val="257"/>
        </w:trPr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606" w:type="dxa"/>
            <w:vMerge w:val="restart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9"/>
                <w:lang w:eastAsia="zh-CN"/>
              </w:rPr>
            </w:pPr>
          </w:p>
          <w:p w:rsidR="00705464" w:rsidRDefault="00861BF0">
            <w:pPr>
              <w:pStyle w:val="TableParagraph"/>
              <w:ind w:left="176" w:right="176"/>
              <w:jc w:val="center"/>
              <w:rPr>
                <w:sz w:val="20"/>
              </w:rPr>
            </w:pPr>
            <w:r>
              <w:rPr>
                <w:sz w:val="20"/>
              </w:rPr>
              <w:t>晋级</w:t>
            </w:r>
          </w:p>
        </w:tc>
        <w:tc>
          <w:tcPr>
            <w:tcW w:w="6425" w:type="dxa"/>
            <w:gridSpan w:val="4"/>
          </w:tcPr>
          <w:p w:rsidR="00705464" w:rsidRDefault="00861BF0">
            <w:pPr>
              <w:pStyle w:val="TableParagraph"/>
              <w:spacing w:line="221" w:lineRule="exact"/>
              <w:ind w:right="1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□  </w:t>
            </w:r>
            <w:r>
              <w:rPr>
                <w:sz w:val="20"/>
                <w:lang w:eastAsia="zh-CN"/>
              </w:rPr>
              <w:t>本人入司</w:t>
            </w:r>
            <w:r>
              <w:rPr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>个月以上（不含试用期）；</w:t>
            </w:r>
          </w:p>
        </w:tc>
      </w:tr>
      <w:tr w:rsidR="00705464">
        <w:trPr>
          <w:trHeight w:hRule="exact" w:val="315"/>
        </w:trPr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6425" w:type="dxa"/>
            <w:gridSpan w:val="4"/>
          </w:tcPr>
          <w:p w:rsidR="00705464" w:rsidRDefault="00861BF0">
            <w:pPr>
              <w:pStyle w:val="TableParagraph"/>
              <w:spacing w:line="250" w:lineRule="exact"/>
              <w:ind w:right="1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□  </w:t>
            </w:r>
            <w:r>
              <w:rPr>
                <w:sz w:val="20"/>
                <w:lang w:eastAsia="zh-CN"/>
              </w:rPr>
              <w:t>本人上半年度参加培训满</w:t>
            </w:r>
            <w:r>
              <w:rPr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次（行政部备案的为准）；</w:t>
            </w:r>
          </w:p>
        </w:tc>
      </w:tr>
      <w:tr w:rsidR="00705464">
        <w:trPr>
          <w:trHeight w:hRule="exact" w:val="257"/>
        </w:trPr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6425" w:type="dxa"/>
            <w:gridSpan w:val="4"/>
          </w:tcPr>
          <w:p w:rsidR="00705464" w:rsidRDefault="00861BF0">
            <w:pPr>
              <w:pStyle w:val="TableParagraph"/>
              <w:spacing w:line="221" w:lineRule="exact"/>
              <w:ind w:right="1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□  </w:t>
            </w:r>
            <w:r>
              <w:rPr>
                <w:sz w:val="20"/>
                <w:lang w:eastAsia="zh-CN"/>
              </w:rPr>
              <w:t>本人最近</w:t>
            </w:r>
            <w:r>
              <w:rPr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>个月的月度</w:t>
            </w:r>
            <w:r>
              <w:rPr>
                <w:sz w:val="20"/>
                <w:lang w:eastAsia="zh-CN"/>
              </w:rPr>
              <w:t>KPI</w:t>
            </w:r>
            <w:r>
              <w:rPr>
                <w:sz w:val="20"/>
                <w:lang w:eastAsia="zh-CN"/>
              </w:rPr>
              <w:t>不低于</w:t>
            </w:r>
            <w:r>
              <w:rPr>
                <w:sz w:val="20"/>
                <w:lang w:eastAsia="zh-CN"/>
              </w:rPr>
              <w:t>85</w:t>
            </w:r>
            <w:r>
              <w:rPr>
                <w:sz w:val="20"/>
                <w:lang w:eastAsia="zh-CN"/>
              </w:rPr>
              <w:t>分（综合考评由行政部计算）。</w:t>
            </w:r>
          </w:p>
        </w:tc>
      </w:tr>
      <w:tr w:rsidR="00705464">
        <w:trPr>
          <w:trHeight w:hRule="exact" w:val="257"/>
        </w:trPr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6425" w:type="dxa"/>
            <w:gridSpan w:val="4"/>
          </w:tcPr>
          <w:p w:rsidR="00705464" w:rsidRDefault="00861BF0">
            <w:pPr>
              <w:pStyle w:val="TableParagraph"/>
              <w:spacing w:line="221" w:lineRule="exact"/>
              <w:ind w:right="1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□  </w:t>
            </w:r>
            <w:r>
              <w:rPr>
                <w:sz w:val="20"/>
                <w:lang w:eastAsia="zh-CN"/>
              </w:rPr>
              <w:t>本人的年度或半年度主要目标任务已完成；</w:t>
            </w:r>
          </w:p>
        </w:tc>
      </w:tr>
      <w:tr w:rsidR="00705464">
        <w:trPr>
          <w:trHeight w:hRule="exact" w:val="257"/>
        </w:trPr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6425" w:type="dxa"/>
            <w:gridSpan w:val="4"/>
          </w:tcPr>
          <w:p w:rsidR="00705464" w:rsidRDefault="00861BF0">
            <w:pPr>
              <w:pStyle w:val="TableParagraph"/>
              <w:spacing w:line="221" w:lineRule="exact"/>
              <w:ind w:right="1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□  </w:t>
            </w:r>
            <w:r>
              <w:rPr>
                <w:sz w:val="20"/>
                <w:lang w:eastAsia="zh-CN"/>
              </w:rPr>
              <w:t>本人已达到上一职位的薪资要求。</w:t>
            </w:r>
          </w:p>
        </w:tc>
      </w:tr>
      <w:tr w:rsidR="00705464">
        <w:trPr>
          <w:trHeight w:hRule="exact" w:val="257"/>
        </w:trPr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606" w:type="dxa"/>
            <w:vMerge w:val="restart"/>
          </w:tcPr>
          <w:p w:rsidR="00705464" w:rsidRDefault="00705464">
            <w:pPr>
              <w:pStyle w:val="TableParagraph"/>
              <w:spacing w:before="16"/>
              <w:ind w:left="0"/>
              <w:rPr>
                <w:rFonts w:ascii="微软雅黑"/>
                <w:b/>
                <w:sz w:val="18"/>
                <w:lang w:eastAsia="zh-CN"/>
              </w:rPr>
            </w:pPr>
          </w:p>
          <w:p w:rsidR="00705464" w:rsidRDefault="00861BF0">
            <w:pPr>
              <w:pStyle w:val="TableParagraph"/>
              <w:ind w:left="176" w:right="176"/>
              <w:jc w:val="center"/>
              <w:rPr>
                <w:sz w:val="20"/>
              </w:rPr>
            </w:pPr>
            <w:r>
              <w:rPr>
                <w:sz w:val="20"/>
              </w:rPr>
              <w:t>变岗</w:t>
            </w:r>
          </w:p>
        </w:tc>
        <w:tc>
          <w:tcPr>
            <w:tcW w:w="6425" w:type="dxa"/>
            <w:gridSpan w:val="4"/>
          </w:tcPr>
          <w:p w:rsidR="00705464" w:rsidRDefault="00861BF0">
            <w:pPr>
              <w:pStyle w:val="TableParagraph"/>
              <w:spacing w:line="221" w:lineRule="exact"/>
              <w:ind w:right="1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□  </w:t>
            </w:r>
            <w:r>
              <w:rPr>
                <w:sz w:val="20"/>
                <w:lang w:eastAsia="zh-CN"/>
              </w:rPr>
              <w:t>本人在现有岗位工作满</w:t>
            </w:r>
            <w:r>
              <w:rPr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个月（不含试用期）</w:t>
            </w:r>
          </w:p>
        </w:tc>
      </w:tr>
      <w:tr w:rsidR="00705464">
        <w:trPr>
          <w:trHeight w:hRule="exact" w:val="737"/>
        </w:trPr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606" w:type="dxa"/>
            <w:vMerge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6425" w:type="dxa"/>
            <w:gridSpan w:val="4"/>
          </w:tcPr>
          <w:p w:rsidR="00705464" w:rsidRDefault="00861BF0">
            <w:pPr>
              <w:pStyle w:val="TableParagraph"/>
              <w:spacing w:line="210" w:lineRule="exact"/>
              <w:ind w:right="1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</w:t>
            </w:r>
            <w:r>
              <w:rPr>
                <w:spacing w:val="59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因公司业务发展需要和个人职业发展需要，申请变岗即从</w:t>
            </w:r>
          </w:p>
          <w:p w:rsidR="00705464" w:rsidRDefault="00861BF0">
            <w:pPr>
              <w:pStyle w:val="TableParagraph"/>
              <w:tabs>
                <w:tab w:val="left" w:pos="1630"/>
                <w:tab w:val="left" w:pos="3776"/>
                <w:tab w:val="left" w:pos="4984"/>
              </w:tabs>
              <w:spacing w:before="30" w:line="240" w:lineRule="exact"/>
              <w:ind w:right="16" w:firstLine="20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部门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岗位变岗至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部门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岗位，已经过变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岗前、后部门经理同意。</w:t>
            </w:r>
          </w:p>
        </w:tc>
      </w:tr>
      <w:tr w:rsidR="00705464">
        <w:trPr>
          <w:trHeight w:hRule="exact" w:val="977"/>
        </w:trPr>
        <w:tc>
          <w:tcPr>
            <w:tcW w:w="1606" w:type="dxa"/>
          </w:tcPr>
          <w:p w:rsidR="00705464" w:rsidRDefault="00705464">
            <w:pPr>
              <w:pStyle w:val="TableParagraph"/>
              <w:spacing w:before="7"/>
              <w:ind w:left="0"/>
              <w:rPr>
                <w:rFonts w:ascii="微软雅黑"/>
                <w:b/>
                <w:sz w:val="18"/>
                <w:lang w:eastAsia="zh-CN"/>
              </w:rPr>
            </w:pPr>
          </w:p>
          <w:p w:rsidR="00705464" w:rsidRDefault="00861BF0">
            <w:pPr>
              <w:pStyle w:val="TableParagraph"/>
              <w:spacing w:before="1"/>
              <w:ind w:left="176" w:right="176"/>
              <w:jc w:val="center"/>
              <w:rPr>
                <w:sz w:val="20"/>
              </w:rPr>
            </w:pPr>
            <w:r>
              <w:rPr>
                <w:sz w:val="20"/>
              </w:rPr>
              <w:t>申请岗位级别</w:t>
            </w:r>
          </w:p>
        </w:tc>
        <w:tc>
          <w:tcPr>
            <w:tcW w:w="8032" w:type="dxa"/>
            <w:gridSpan w:val="5"/>
          </w:tcPr>
          <w:p w:rsidR="00705464" w:rsidRDefault="00861BF0">
            <w:pPr>
              <w:pStyle w:val="TableParagraph"/>
              <w:tabs>
                <w:tab w:val="left" w:pos="5657"/>
                <w:tab w:val="left" w:pos="7593"/>
              </w:tabs>
              <w:spacing w:line="210" w:lineRule="exact"/>
              <w:ind w:hanging="1"/>
              <w:rPr>
                <w:sz w:val="20"/>
                <w:lang w:eastAsia="zh-CN"/>
              </w:rPr>
            </w:pPr>
            <w:r>
              <w:rPr>
                <w:spacing w:val="4"/>
                <w:sz w:val="20"/>
                <w:lang w:eastAsia="zh-CN"/>
              </w:rPr>
              <w:t>根据公司批准的部门岗位级别划分标准：原属</w:t>
            </w:r>
            <w:r>
              <w:rPr>
                <w:spacing w:val="4"/>
                <w:sz w:val="20"/>
                <w:lang w:eastAsia="zh-CN"/>
              </w:rPr>
              <w:tab/>
            </w:r>
            <w:r>
              <w:rPr>
                <w:spacing w:val="2"/>
                <w:sz w:val="20"/>
                <w:lang w:eastAsia="zh-CN"/>
              </w:rPr>
              <w:t>部门</w:t>
            </w:r>
            <w:r>
              <w:rPr>
                <w:spacing w:val="2"/>
                <w:sz w:val="20"/>
                <w:lang w:eastAsia="zh-CN"/>
              </w:rPr>
              <w:tab/>
            </w:r>
            <w:r>
              <w:rPr>
                <w:spacing w:val="5"/>
                <w:sz w:val="20"/>
                <w:lang w:eastAsia="zh-CN"/>
              </w:rPr>
              <w:t>岗位</w:t>
            </w:r>
          </w:p>
          <w:p w:rsidR="00705464" w:rsidRDefault="00861BF0">
            <w:pPr>
              <w:pStyle w:val="TableParagraph"/>
              <w:tabs>
                <w:tab w:val="left" w:pos="2792"/>
                <w:tab w:val="left" w:pos="2992"/>
                <w:tab w:val="left" w:pos="5696"/>
                <w:tab w:val="left" w:pos="6894"/>
                <w:tab w:val="left" w:pos="7590"/>
              </w:tabs>
              <w:spacing w:before="31" w:line="240" w:lineRule="exact"/>
              <w:ind w:right="2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级别的任职资格，月薪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元；现已具备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部门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岗位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级别的任职资格，月薪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元；若有试用期的，试用期工资为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元</w:t>
            </w:r>
            <w:r>
              <w:rPr>
                <w:sz w:val="20"/>
                <w:lang w:eastAsia="zh-CN"/>
              </w:rPr>
              <w:t>/</w:t>
            </w:r>
            <w:r>
              <w:rPr>
                <w:sz w:val="20"/>
                <w:lang w:eastAsia="zh-CN"/>
              </w:rPr>
              <w:t>月，试用</w:t>
            </w:r>
          </w:p>
          <w:p w:rsidR="00705464" w:rsidRDefault="00861BF0">
            <w:pPr>
              <w:pStyle w:val="TableParagraph"/>
              <w:spacing w:line="220" w:lineRule="exact"/>
              <w:ind w:left="8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个月。（行政部填写）</w:t>
            </w:r>
          </w:p>
        </w:tc>
      </w:tr>
      <w:tr w:rsidR="00705464">
        <w:trPr>
          <w:trHeight w:hRule="exact" w:val="497"/>
        </w:trPr>
        <w:tc>
          <w:tcPr>
            <w:tcW w:w="1606" w:type="dxa"/>
          </w:tcPr>
          <w:p w:rsidR="00705464" w:rsidRDefault="00861BF0">
            <w:pPr>
              <w:pStyle w:val="TableParagraph"/>
              <w:spacing w:before="79"/>
              <w:ind w:left="176" w:right="176"/>
              <w:jc w:val="center"/>
              <w:rPr>
                <w:sz w:val="20"/>
              </w:rPr>
            </w:pPr>
            <w:r>
              <w:rPr>
                <w:sz w:val="20"/>
              </w:rPr>
              <w:t>变动起始时间</w:t>
            </w:r>
          </w:p>
        </w:tc>
        <w:tc>
          <w:tcPr>
            <w:tcW w:w="8032" w:type="dxa"/>
            <w:gridSpan w:val="5"/>
          </w:tcPr>
          <w:p w:rsidR="00705464" w:rsidRDefault="00861BF0">
            <w:pPr>
              <w:pStyle w:val="TableParagraph"/>
              <w:tabs>
                <w:tab w:val="left" w:pos="1109"/>
                <w:tab w:val="left" w:pos="2086"/>
              </w:tabs>
              <w:spacing w:before="1" w:line="240" w:lineRule="exact"/>
              <w:ind w:right="18" w:firstLine="333"/>
              <w:rPr>
                <w:sz w:val="20"/>
              </w:rPr>
            </w:pPr>
            <w:r>
              <w:rPr>
                <w:sz w:val="20"/>
                <w:lang w:eastAsia="zh-CN"/>
              </w:rPr>
              <w:t>自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年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月</w:t>
            </w:r>
            <w:r>
              <w:rPr>
                <w:spacing w:val="11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日起享受该级别薪资待遇。</w:t>
            </w:r>
            <w:r>
              <w:rPr>
                <w:sz w:val="20"/>
                <w:lang w:eastAsia="zh-CN"/>
              </w:rPr>
              <w:t>(</w:t>
            </w:r>
            <w:r>
              <w:rPr>
                <w:sz w:val="20"/>
                <w:lang w:eastAsia="zh-CN"/>
              </w:rPr>
              <w:t>当月</w:t>
            </w:r>
            <w:r>
              <w:rPr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日之后申请的，从下个月起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实施）。</w:t>
            </w:r>
            <w:r>
              <w:rPr>
                <w:sz w:val="20"/>
              </w:rPr>
              <w:t>（行政部填写）</w:t>
            </w:r>
          </w:p>
        </w:tc>
      </w:tr>
      <w:tr w:rsidR="00705464">
        <w:trPr>
          <w:trHeight w:hRule="exact" w:val="257"/>
        </w:trPr>
        <w:tc>
          <w:tcPr>
            <w:tcW w:w="9638" w:type="dxa"/>
            <w:gridSpan w:val="6"/>
          </w:tcPr>
          <w:p w:rsidR="00705464" w:rsidRDefault="00861BF0">
            <w:pPr>
              <w:pStyle w:val="TableParagraph"/>
              <w:tabs>
                <w:tab w:val="left" w:pos="1621"/>
                <w:tab w:val="left" w:pos="3721"/>
                <w:tab w:val="left" w:pos="5721"/>
                <w:tab w:val="left" w:pos="7921"/>
              </w:tabs>
              <w:spacing w:line="221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申请人：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部门经理：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行政部审核：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主管副总核批：</w:t>
            </w:r>
            <w:r>
              <w:rPr>
                <w:sz w:val="20"/>
                <w:lang w:eastAsia="zh-CN"/>
              </w:rPr>
              <w:tab/>
            </w:r>
            <w:r>
              <w:rPr>
                <w:sz w:val="20"/>
                <w:lang w:eastAsia="zh-CN"/>
              </w:rPr>
              <w:t>总经理核准：</w:t>
            </w:r>
          </w:p>
        </w:tc>
      </w:tr>
    </w:tbl>
    <w:p w:rsidR="00705464" w:rsidRDefault="00705464">
      <w:pPr>
        <w:spacing w:line="221" w:lineRule="exact"/>
        <w:rPr>
          <w:sz w:val="20"/>
          <w:lang w:eastAsia="zh-CN"/>
        </w:rPr>
        <w:sectPr w:rsidR="00705464">
          <w:pgSz w:w="11910" w:h="16160"/>
          <w:pgMar w:top="1100" w:right="1000" w:bottom="540" w:left="580" w:header="491" w:footer="358" w:gutter="0"/>
          <w:cols w:space="720"/>
        </w:sectPr>
      </w:pPr>
    </w:p>
    <w:p w:rsidR="00705464" w:rsidRDefault="00705464">
      <w:pPr>
        <w:pStyle w:val="a3"/>
        <w:rPr>
          <w:rFonts w:ascii="微软雅黑"/>
          <w:b/>
          <w:lang w:eastAsia="zh-CN"/>
        </w:rPr>
      </w:pPr>
    </w:p>
    <w:p w:rsidR="00705464" w:rsidRDefault="00705464">
      <w:pPr>
        <w:pStyle w:val="a3"/>
        <w:rPr>
          <w:rFonts w:ascii="微软雅黑"/>
          <w:b/>
          <w:lang w:eastAsia="zh-CN"/>
        </w:rPr>
      </w:pPr>
    </w:p>
    <w:p w:rsidR="00705464" w:rsidRDefault="00705464">
      <w:pPr>
        <w:pStyle w:val="a3"/>
        <w:spacing w:before="16"/>
        <w:rPr>
          <w:rFonts w:ascii="微软雅黑"/>
          <w:b/>
          <w:sz w:val="21"/>
          <w:lang w:eastAsia="zh-CN"/>
        </w:rPr>
      </w:pPr>
    </w:p>
    <w:p w:rsidR="00705464" w:rsidRDefault="00861BF0">
      <w:pPr>
        <w:spacing w:line="313" w:lineRule="exact"/>
        <w:ind w:left="3970" w:right="3590"/>
        <w:jc w:val="center"/>
        <w:rPr>
          <w:rFonts w:ascii="微软雅黑" w:eastAsia="微软雅黑"/>
          <w:b/>
          <w:sz w:val="20"/>
          <w:lang w:eastAsia="zh-CN"/>
        </w:rPr>
      </w:pPr>
      <w:r>
        <w:rPr>
          <w:rFonts w:ascii="微软雅黑" w:eastAsia="微软雅黑" w:hint="eastAsia"/>
          <w:b/>
          <w:sz w:val="20"/>
          <w:lang w:eastAsia="zh-CN"/>
        </w:rPr>
        <w:t>员工综合考评表（总分</w:t>
      </w:r>
      <w:r>
        <w:rPr>
          <w:rFonts w:ascii="微软雅黑" w:eastAsia="微软雅黑" w:hint="eastAsia"/>
          <w:b/>
          <w:sz w:val="20"/>
          <w:lang w:eastAsia="zh-CN"/>
        </w:rPr>
        <w:t>100</w:t>
      </w:r>
      <w:r>
        <w:rPr>
          <w:rFonts w:ascii="微软雅黑" w:eastAsia="微软雅黑" w:hint="eastAsia"/>
          <w:b/>
          <w:sz w:val="20"/>
          <w:lang w:eastAsia="zh-CN"/>
        </w:rPr>
        <w:t>分）</w:t>
      </w:r>
    </w:p>
    <w:p w:rsidR="00705464" w:rsidRDefault="00705464">
      <w:pPr>
        <w:pStyle w:val="a3"/>
        <w:spacing w:before="13"/>
        <w:rPr>
          <w:rFonts w:ascii="微软雅黑"/>
          <w:b/>
          <w:sz w:val="15"/>
          <w:lang w:eastAsia="zh-CN"/>
        </w:rPr>
      </w:pP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828"/>
        <w:gridCol w:w="1928"/>
        <w:gridCol w:w="1070"/>
        <w:gridCol w:w="1928"/>
      </w:tblGrid>
      <w:tr w:rsidR="00705464">
        <w:trPr>
          <w:trHeight w:hRule="exact" w:val="257"/>
        </w:trPr>
        <w:tc>
          <w:tcPr>
            <w:tcW w:w="1928" w:type="dxa"/>
          </w:tcPr>
          <w:p w:rsidR="00705464" w:rsidRDefault="00861BF0">
            <w:pPr>
              <w:pStyle w:val="TableParagraph"/>
              <w:spacing w:line="246" w:lineRule="exact"/>
              <w:ind w:left="136" w:right="136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类别</w:t>
            </w:r>
          </w:p>
        </w:tc>
        <w:tc>
          <w:tcPr>
            <w:tcW w:w="2828" w:type="dxa"/>
          </w:tcPr>
          <w:p w:rsidR="00705464" w:rsidRDefault="00861BF0">
            <w:pPr>
              <w:pStyle w:val="TableParagraph"/>
              <w:spacing w:line="246" w:lineRule="exact"/>
              <w:ind w:left="986" w:right="986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考核标准</w:t>
            </w:r>
          </w:p>
        </w:tc>
        <w:tc>
          <w:tcPr>
            <w:tcW w:w="1928" w:type="dxa"/>
          </w:tcPr>
          <w:p w:rsidR="00705464" w:rsidRDefault="00861BF0">
            <w:pPr>
              <w:pStyle w:val="TableParagraph"/>
              <w:spacing w:line="246" w:lineRule="exact"/>
              <w:ind w:left="0" w:right="365"/>
              <w:jc w:val="right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考核责任人</w:t>
            </w:r>
          </w:p>
        </w:tc>
        <w:tc>
          <w:tcPr>
            <w:tcW w:w="1070" w:type="dxa"/>
          </w:tcPr>
          <w:p w:rsidR="00705464" w:rsidRDefault="00861BF0">
            <w:pPr>
              <w:pStyle w:val="TableParagraph"/>
              <w:spacing w:line="246" w:lineRule="exact"/>
              <w:ind w:left="328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评分</w:t>
            </w:r>
          </w:p>
        </w:tc>
        <w:tc>
          <w:tcPr>
            <w:tcW w:w="1928" w:type="dxa"/>
          </w:tcPr>
          <w:p w:rsidR="00705464" w:rsidRDefault="00861BF0">
            <w:pPr>
              <w:pStyle w:val="TableParagraph"/>
              <w:spacing w:line="246" w:lineRule="exact"/>
              <w:ind w:left="1025" w:right="-16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备注</w:t>
            </w:r>
          </w:p>
        </w:tc>
      </w:tr>
      <w:tr w:rsidR="00705464">
        <w:trPr>
          <w:trHeight w:hRule="exact" w:val="1217"/>
        </w:trPr>
        <w:tc>
          <w:tcPr>
            <w:tcW w:w="1928" w:type="dxa"/>
          </w:tcPr>
          <w:p w:rsidR="00705464" w:rsidRDefault="00705464">
            <w:pPr>
              <w:pStyle w:val="TableParagraph"/>
              <w:spacing w:before="7"/>
              <w:ind w:left="0"/>
              <w:rPr>
                <w:rFonts w:ascii="微软雅黑"/>
                <w:b/>
                <w:sz w:val="25"/>
              </w:rPr>
            </w:pPr>
          </w:p>
          <w:p w:rsidR="00705464" w:rsidRDefault="00861BF0">
            <w:pPr>
              <w:pStyle w:val="TableParagraph"/>
              <w:ind w:left="136" w:right="136"/>
              <w:jc w:val="center"/>
              <w:rPr>
                <w:sz w:val="20"/>
              </w:rPr>
            </w:pPr>
            <w:r>
              <w:rPr>
                <w:sz w:val="20"/>
              </w:rPr>
              <w:t>业务水平（</w:t>
            </w:r>
            <w:r>
              <w:rPr>
                <w:sz w:val="20"/>
              </w:rPr>
              <w:t>70</w:t>
            </w:r>
            <w:r>
              <w:rPr>
                <w:sz w:val="20"/>
              </w:rPr>
              <w:t>％）</w:t>
            </w:r>
          </w:p>
        </w:tc>
        <w:tc>
          <w:tcPr>
            <w:tcW w:w="2828" w:type="dxa"/>
          </w:tcPr>
          <w:p w:rsidR="00705464" w:rsidRDefault="00861BF0">
            <w:pPr>
              <w:pStyle w:val="TableParagraph"/>
              <w:spacing w:before="1" w:line="240" w:lineRule="exact"/>
              <w:ind w:right="14"/>
              <w:rPr>
                <w:sz w:val="20"/>
                <w:lang w:eastAsia="zh-CN"/>
              </w:rPr>
            </w:pPr>
            <w:r>
              <w:rPr>
                <w:spacing w:val="5"/>
                <w:sz w:val="20"/>
                <w:lang w:eastAsia="zh-CN"/>
              </w:rPr>
              <w:t>按照月度</w:t>
            </w:r>
            <w:r>
              <w:rPr>
                <w:spacing w:val="5"/>
                <w:sz w:val="20"/>
                <w:lang w:eastAsia="zh-CN"/>
              </w:rPr>
              <w:t>KPI</w:t>
            </w:r>
            <w:r>
              <w:rPr>
                <w:spacing w:val="5"/>
                <w:sz w:val="20"/>
                <w:lang w:eastAsia="zh-CN"/>
              </w:rPr>
              <w:t>考核表和年度考核</w:t>
            </w:r>
            <w:r>
              <w:rPr>
                <w:spacing w:val="5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表执行。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前</w:t>
            </w:r>
            <w:r>
              <w:rPr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>个月平均分</w:t>
            </w:r>
            <w:r>
              <w:rPr>
                <w:sz w:val="20"/>
                <w:lang w:eastAsia="zh-CN"/>
              </w:rPr>
              <w:t>×70</w:t>
            </w:r>
            <w:r>
              <w:rPr>
                <w:sz w:val="20"/>
                <w:lang w:eastAsia="zh-CN"/>
              </w:rPr>
              <w:t>％</w:t>
            </w:r>
          </w:p>
          <w:p w:rsidR="00705464" w:rsidRDefault="00861BF0">
            <w:pPr>
              <w:pStyle w:val="TableParagraph"/>
              <w:spacing w:line="24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（有年度考核分的按照年度考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核）</w:t>
            </w:r>
          </w:p>
        </w:tc>
        <w:tc>
          <w:tcPr>
            <w:tcW w:w="1928" w:type="dxa"/>
          </w:tcPr>
          <w:p w:rsidR="00705464" w:rsidRDefault="00705464">
            <w:pPr>
              <w:pStyle w:val="TableParagraph"/>
              <w:spacing w:before="7"/>
              <w:ind w:left="0"/>
              <w:rPr>
                <w:rFonts w:ascii="微软雅黑"/>
                <w:b/>
                <w:sz w:val="25"/>
                <w:lang w:eastAsia="zh-CN"/>
              </w:rPr>
            </w:pPr>
          </w:p>
          <w:p w:rsidR="00705464" w:rsidRDefault="00861BF0">
            <w:pPr>
              <w:pStyle w:val="TableParagraph"/>
              <w:ind w:left="136" w:right="136"/>
              <w:jc w:val="center"/>
              <w:rPr>
                <w:sz w:val="20"/>
              </w:rPr>
            </w:pPr>
            <w:r>
              <w:rPr>
                <w:sz w:val="20"/>
              </w:rPr>
              <w:t>行政部</w:t>
            </w:r>
          </w:p>
        </w:tc>
        <w:tc>
          <w:tcPr>
            <w:tcW w:w="1070" w:type="dxa"/>
          </w:tcPr>
          <w:p w:rsidR="00705464" w:rsidRDefault="00705464"/>
        </w:tc>
        <w:tc>
          <w:tcPr>
            <w:tcW w:w="1928" w:type="dxa"/>
          </w:tcPr>
          <w:p w:rsidR="00705464" w:rsidRDefault="00705464">
            <w:pPr>
              <w:pStyle w:val="TableParagraph"/>
              <w:spacing w:before="15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861BF0">
            <w:pPr>
              <w:pStyle w:val="TableParagraph"/>
              <w:spacing w:line="240" w:lineRule="exact"/>
              <w:ind w:right="-16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最近</w:t>
            </w:r>
            <w:r>
              <w:rPr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>个月的月度</w:t>
            </w:r>
            <w:r>
              <w:rPr>
                <w:sz w:val="20"/>
                <w:lang w:eastAsia="zh-CN"/>
              </w:rPr>
              <w:t xml:space="preserve">KPI </w:t>
            </w:r>
            <w:r>
              <w:rPr>
                <w:sz w:val="20"/>
                <w:lang w:eastAsia="zh-CN"/>
              </w:rPr>
              <w:t>考核不低于</w:t>
            </w:r>
            <w:r>
              <w:rPr>
                <w:sz w:val="20"/>
                <w:lang w:eastAsia="zh-CN"/>
              </w:rPr>
              <w:t>85</w:t>
            </w:r>
            <w:r>
              <w:rPr>
                <w:sz w:val="20"/>
                <w:lang w:eastAsia="zh-CN"/>
              </w:rPr>
              <w:t>分。</w:t>
            </w:r>
          </w:p>
        </w:tc>
      </w:tr>
      <w:tr w:rsidR="00705464">
        <w:trPr>
          <w:trHeight w:hRule="exact" w:val="2417"/>
        </w:trPr>
        <w:tc>
          <w:tcPr>
            <w:tcW w:w="1928" w:type="dxa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spacing w:before="4"/>
              <w:ind w:left="0"/>
              <w:rPr>
                <w:rFonts w:ascii="微软雅黑"/>
                <w:b/>
                <w:sz w:val="13"/>
                <w:lang w:eastAsia="zh-CN"/>
              </w:rPr>
            </w:pPr>
          </w:p>
          <w:p w:rsidR="00705464" w:rsidRDefault="00861BF0">
            <w:pPr>
              <w:pStyle w:val="TableParagraph"/>
              <w:spacing w:line="251" w:lineRule="exact"/>
              <w:ind w:left="556" w:right="-16"/>
              <w:rPr>
                <w:sz w:val="20"/>
              </w:rPr>
            </w:pPr>
            <w:r>
              <w:rPr>
                <w:sz w:val="20"/>
              </w:rPr>
              <w:t>能力素质</w:t>
            </w:r>
          </w:p>
          <w:p w:rsidR="00705464" w:rsidRDefault="00861BF0">
            <w:pPr>
              <w:pStyle w:val="TableParagraph"/>
              <w:spacing w:line="251" w:lineRule="exact"/>
              <w:ind w:left="556" w:right="-16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t>％）</w:t>
            </w:r>
          </w:p>
        </w:tc>
        <w:tc>
          <w:tcPr>
            <w:tcW w:w="2828" w:type="dxa"/>
          </w:tcPr>
          <w:p w:rsidR="00705464" w:rsidRDefault="00861BF0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、品德良好，得到员工和客户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的尊重；</w:t>
            </w:r>
            <w:r>
              <w:rPr>
                <w:sz w:val="20"/>
                <w:lang w:eastAsia="zh-CN"/>
              </w:rPr>
              <w:t xml:space="preserve"> 2</w:t>
            </w:r>
            <w:r>
              <w:rPr>
                <w:sz w:val="20"/>
                <w:lang w:eastAsia="zh-CN"/>
              </w:rPr>
              <w:t>、工作认真负责、工作中无虚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假行为；</w:t>
            </w:r>
            <w:r>
              <w:rPr>
                <w:sz w:val="20"/>
                <w:lang w:eastAsia="zh-CN"/>
              </w:rPr>
              <w:t xml:space="preserve"> 3</w:t>
            </w:r>
            <w:r>
              <w:rPr>
                <w:sz w:val="20"/>
                <w:lang w:eastAsia="zh-CN"/>
              </w:rPr>
              <w:t>、工作能力强，超额完成工作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目标及任务；</w:t>
            </w:r>
            <w:r>
              <w:rPr>
                <w:sz w:val="20"/>
                <w:lang w:eastAsia="zh-CN"/>
              </w:rPr>
              <w:t xml:space="preserve"> 4</w:t>
            </w:r>
            <w:r>
              <w:rPr>
                <w:sz w:val="20"/>
                <w:lang w:eastAsia="zh-CN"/>
              </w:rPr>
              <w:t>、刻苦学习，善于学习优秀的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管理和技术经验。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、能及时解决本职工作存在的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困难。</w:t>
            </w:r>
          </w:p>
        </w:tc>
        <w:tc>
          <w:tcPr>
            <w:tcW w:w="1928" w:type="dxa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</w:rPr>
            </w:pPr>
          </w:p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</w:rPr>
            </w:pPr>
          </w:p>
          <w:p w:rsidR="00705464" w:rsidRDefault="00705464">
            <w:pPr>
              <w:pStyle w:val="TableParagraph"/>
              <w:spacing w:before="3"/>
              <w:ind w:left="0"/>
              <w:rPr>
                <w:rFonts w:ascii="微软雅黑"/>
                <w:b/>
                <w:sz w:val="20"/>
              </w:rPr>
            </w:pPr>
          </w:p>
          <w:p w:rsidR="00705464" w:rsidRDefault="00861BF0">
            <w:pPr>
              <w:pStyle w:val="TableParagraph"/>
              <w:ind w:left="136" w:right="136"/>
              <w:jc w:val="center"/>
              <w:rPr>
                <w:sz w:val="20"/>
              </w:rPr>
            </w:pPr>
            <w:r>
              <w:rPr>
                <w:sz w:val="20"/>
              </w:rPr>
              <w:t>本部门</w:t>
            </w:r>
          </w:p>
        </w:tc>
        <w:tc>
          <w:tcPr>
            <w:tcW w:w="1070" w:type="dxa"/>
          </w:tcPr>
          <w:p w:rsidR="00705464" w:rsidRDefault="00705464"/>
        </w:tc>
        <w:tc>
          <w:tcPr>
            <w:tcW w:w="1928" w:type="dxa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spacing w:before="11"/>
              <w:ind w:left="0"/>
              <w:rPr>
                <w:rFonts w:ascii="微软雅黑"/>
                <w:b/>
                <w:sz w:val="15"/>
                <w:lang w:eastAsia="zh-CN"/>
              </w:rPr>
            </w:pPr>
          </w:p>
          <w:p w:rsidR="00705464" w:rsidRDefault="00861BF0">
            <w:pPr>
              <w:pStyle w:val="TableParagraph"/>
              <w:spacing w:line="240" w:lineRule="exact"/>
              <w:ind w:right="-16"/>
              <w:rPr>
                <w:sz w:val="20"/>
                <w:lang w:eastAsia="zh-CN"/>
              </w:rPr>
            </w:pPr>
            <w:r>
              <w:rPr>
                <w:spacing w:val="46"/>
                <w:sz w:val="20"/>
                <w:lang w:eastAsia="zh-CN"/>
              </w:rPr>
              <w:t>本项得分低于</w:t>
            </w:r>
            <w:r>
              <w:rPr>
                <w:spacing w:val="46"/>
                <w:sz w:val="20"/>
                <w:lang w:eastAsia="zh-CN"/>
              </w:rPr>
              <w:t>6</w:t>
            </w:r>
            <w:r>
              <w:rPr>
                <w:spacing w:val="46"/>
                <w:sz w:val="20"/>
                <w:lang w:eastAsia="zh-CN"/>
              </w:rPr>
              <w:t>分</w:t>
            </w:r>
            <w:r>
              <w:rPr>
                <w:spacing w:val="46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的，不予晋升。</w:t>
            </w:r>
          </w:p>
        </w:tc>
      </w:tr>
      <w:tr w:rsidR="00705464">
        <w:trPr>
          <w:trHeight w:hRule="exact" w:val="2177"/>
        </w:trPr>
        <w:tc>
          <w:tcPr>
            <w:tcW w:w="1928" w:type="dxa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spacing w:before="5"/>
              <w:ind w:left="0"/>
              <w:rPr>
                <w:rFonts w:ascii="微软雅黑"/>
                <w:b/>
                <w:sz w:val="19"/>
                <w:lang w:eastAsia="zh-CN"/>
              </w:rPr>
            </w:pPr>
          </w:p>
          <w:p w:rsidR="00705464" w:rsidRDefault="00861BF0">
            <w:pPr>
              <w:pStyle w:val="TableParagraph"/>
              <w:spacing w:line="251" w:lineRule="exact"/>
              <w:ind w:left="556" w:right="-16"/>
              <w:rPr>
                <w:sz w:val="20"/>
              </w:rPr>
            </w:pPr>
            <w:r>
              <w:rPr>
                <w:sz w:val="20"/>
              </w:rPr>
              <w:t>组织纪律</w:t>
            </w:r>
          </w:p>
          <w:p w:rsidR="00705464" w:rsidRDefault="00861BF0">
            <w:pPr>
              <w:pStyle w:val="TableParagraph"/>
              <w:spacing w:line="251" w:lineRule="exact"/>
              <w:ind w:left="556" w:right="-16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t>％）</w:t>
            </w:r>
          </w:p>
        </w:tc>
        <w:tc>
          <w:tcPr>
            <w:tcW w:w="2828" w:type="dxa"/>
          </w:tcPr>
          <w:p w:rsidR="00705464" w:rsidRDefault="00861BF0">
            <w:pPr>
              <w:pStyle w:val="TableParagraph"/>
              <w:spacing w:before="1" w:line="24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、月均无一次旷工或两次迟到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早退现象</w:t>
            </w:r>
            <w:r>
              <w:rPr>
                <w:sz w:val="20"/>
                <w:lang w:eastAsia="zh-CN"/>
              </w:rPr>
              <w:t xml:space="preserve"> 2</w:t>
            </w:r>
            <w:r>
              <w:rPr>
                <w:sz w:val="20"/>
                <w:lang w:eastAsia="zh-CN"/>
              </w:rPr>
              <w:t>、严格执行公司的各项规章制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度</w:t>
            </w:r>
            <w:r>
              <w:rPr>
                <w:sz w:val="20"/>
                <w:lang w:eastAsia="zh-CN"/>
              </w:rPr>
              <w:t xml:space="preserve"> 3</w:t>
            </w:r>
            <w:r>
              <w:rPr>
                <w:sz w:val="20"/>
                <w:lang w:eastAsia="zh-CN"/>
              </w:rPr>
              <w:t>、无发生损害公司或部门利益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的言行</w:t>
            </w:r>
            <w:r>
              <w:rPr>
                <w:sz w:val="20"/>
                <w:lang w:eastAsia="zh-CN"/>
              </w:rPr>
              <w:t xml:space="preserve"> 4</w:t>
            </w:r>
            <w:r>
              <w:rPr>
                <w:sz w:val="20"/>
                <w:lang w:eastAsia="zh-CN"/>
              </w:rPr>
              <w:t>、积极参加公司或部门的各项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活动</w:t>
            </w:r>
          </w:p>
          <w:p w:rsidR="00705464" w:rsidRDefault="00861BF0">
            <w:pPr>
              <w:pStyle w:val="TableParagraph"/>
              <w:spacing w:line="22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  <w:r>
              <w:rPr>
                <w:sz w:val="20"/>
                <w:lang w:eastAsia="zh-CN"/>
              </w:rPr>
              <w:t>、无任何违法违纪行为</w:t>
            </w:r>
          </w:p>
        </w:tc>
        <w:tc>
          <w:tcPr>
            <w:tcW w:w="1928" w:type="dxa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spacing w:before="3"/>
              <w:ind w:left="0"/>
              <w:rPr>
                <w:rFonts w:ascii="微软雅黑"/>
                <w:b/>
                <w:sz w:val="13"/>
                <w:lang w:eastAsia="zh-CN"/>
              </w:rPr>
            </w:pPr>
          </w:p>
          <w:p w:rsidR="00705464" w:rsidRDefault="00861BF0">
            <w:pPr>
              <w:pStyle w:val="TableParagraph"/>
              <w:spacing w:before="1"/>
              <w:ind w:left="136" w:right="136"/>
              <w:jc w:val="center"/>
              <w:rPr>
                <w:sz w:val="20"/>
              </w:rPr>
            </w:pPr>
            <w:r>
              <w:rPr>
                <w:sz w:val="20"/>
              </w:rPr>
              <w:t>行政部</w:t>
            </w:r>
          </w:p>
        </w:tc>
        <w:tc>
          <w:tcPr>
            <w:tcW w:w="1070" w:type="dxa"/>
          </w:tcPr>
          <w:p w:rsidR="00705464" w:rsidRDefault="00705464"/>
        </w:tc>
        <w:tc>
          <w:tcPr>
            <w:tcW w:w="1928" w:type="dxa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spacing w:before="11"/>
              <w:ind w:left="0"/>
              <w:rPr>
                <w:rFonts w:ascii="微软雅黑"/>
                <w:b/>
                <w:sz w:val="28"/>
                <w:lang w:eastAsia="zh-CN"/>
              </w:rPr>
            </w:pPr>
          </w:p>
          <w:p w:rsidR="00705464" w:rsidRDefault="00861BF0">
            <w:pPr>
              <w:pStyle w:val="TableParagraph"/>
              <w:spacing w:before="1" w:line="240" w:lineRule="exact"/>
              <w:ind w:right="-16"/>
              <w:rPr>
                <w:sz w:val="20"/>
                <w:lang w:eastAsia="zh-CN"/>
              </w:rPr>
            </w:pPr>
            <w:r>
              <w:rPr>
                <w:spacing w:val="46"/>
                <w:sz w:val="20"/>
                <w:lang w:eastAsia="zh-CN"/>
              </w:rPr>
              <w:t>本项得分低于</w:t>
            </w:r>
            <w:r>
              <w:rPr>
                <w:spacing w:val="46"/>
                <w:sz w:val="20"/>
                <w:lang w:eastAsia="zh-CN"/>
              </w:rPr>
              <w:t>6</w:t>
            </w:r>
            <w:r>
              <w:rPr>
                <w:spacing w:val="46"/>
                <w:sz w:val="20"/>
                <w:lang w:eastAsia="zh-CN"/>
              </w:rPr>
              <w:t>分</w:t>
            </w:r>
            <w:r>
              <w:rPr>
                <w:spacing w:val="46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的，不予晋升。</w:t>
            </w:r>
          </w:p>
        </w:tc>
      </w:tr>
      <w:tr w:rsidR="00705464">
        <w:trPr>
          <w:trHeight w:hRule="exact" w:val="1697"/>
        </w:trPr>
        <w:tc>
          <w:tcPr>
            <w:tcW w:w="1928" w:type="dxa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spacing w:before="6"/>
              <w:ind w:left="0"/>
              <w:rPr>
                <w:rFonts w:ascii="微软雅黑"/>
                <w:b/>
                <w:sz w:val="12"/>
                <w:lang w:eastAsia="zh-CN"/>
              </w:rPr>
            </w:pPr>
          </w:p>
          <w:p w:rsidR="00705464" w:rsidRDefault="00861BF0">
            <w:pPr>
              <w:pStyle w:val="TableParagraph"/>
              <w:spacing w:line="251" w:lineRule="exact"/>
              <w:ind w:left="556" w:right="-16"/>
              <w:rPr>
                <w:sz w:val="20"/>
              </w:rPr>
            </w:pPr>
            <w:r>
              <w:rPr>
                <w:sz w:val="20"/>
              </w:rPr>
              <w:t>团队合作</w:t>
            </w:r>
          </w:p>
          <w:p w:rsidR="00705464" w:rsidRDefault="00861BF0">
            <w:pPr>
              <w:pStyle w:val="TableParagraph"/>
              <w:spacing w:line="251" w:lineRule="exact"/>
              <w:ind w:left="556" w:right="-16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t>％）</w:t>
            </w:r>
          </w:p>
        </w:tc>
        <w:tc>
          <w:tcPr>
            <w:tcW w:w="2828" w:type="dxa"/>
          </w:tcPr>
          <w:p w:rsidR="00705464" w:rsidRDefault="00861BF0">
            <w:pPr>
              <w:pStyle w:val="TableParagraph"/>
              <w:spacing w:line="240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、与员工及客户关系良好，无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损害他人行为</w:t>
            </w:r>
            <w:r>
              <w:rPr>
                <w:sz w:val="20"/>
                <w:lang w:eastAsia="zh-CN"/>
              </w:rPr>
              <w:t xml:space="preserve"> 2</w:t>
            </w:r>
            <w:r>
              <w:rPr>
                <w:sz w:val="20"/>
                <w:lang w:eastAsia="zh-CN"/>
              </w:rPr>
              <w:t>、乐于帮助他人，主动承担工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作以外的目标和任务</w:t>
            </w:r>
            <w:r>
              <w:rPr>
                <w:sz w:val="20"/>
                <w:lang w:eastAsia="zh-CN"/>
              </w:rPr>
              <w:t xml:space="preserve"> 3</w:t>
            </w:r>
            <w:r>
              <w:rPr>
                <w:sz w:val="20"/>
                <w:lang w:eastAsia="zh-CN"/>
              </w:rPr>
              <w:t>、服从分配，听从安排</w:t>
            </w:r>
          </w:p>
          <w:p w:rsidR="00705464" w:rsidRDefault="00861BF0">
            <w:pPr>
              <w:pStyle w:val="TableParagraph"/>
              <w:spacing w:line="209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  <w:r>
              <w:rPr>
                <w:sz w:val="20"/>
                <w:lang w:eastAsia="zh-CN"/>
              </w:rPr>
              <w:t>、无客户投诉行为</w:t>
            </w:r>
          </w:p>
          <w:p w:rsidR="00705464" w:rsidRDefault="00861BF0">
            <w:pPr>
              <w:pStyle w:val="TableParagraph"/>
              <w:spacing w:line="251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  <w:r>
              <w:rPr>
                <w:sz w:val="20"/>
                <w:lang w:eastAsia="zh-CN"/>
              </w:rPr>
              <w:t>、不计个人利益、以大局为重</w:t>
            </w:r>
          </w:p>
        </w:tc>
        <w:tc>
          <w:tcPr>
            <w:tcW w:w="1928" w:type="dxa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spacing w:before="5"/>
              <w:ind w:left="0"/>
              <w:rPr>
                <w:rFonts w:ascii="微软雅黑"/>
                <w:b/>
                <w:sz w:val="19"/>
                <w:lang w:eastAsia="zh-CN"/>
              </w:rPr>
            </w:pPr>
          </w:p>
          <w:p w:rsidR="00705464" w:rsidRDefault="00861BF0">
            <w:pPr>
              <w:pStyle w:val="TableParagraph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本部门</w:t>
            </w:r>
            <w:r>
              <w:rPr>
                <w:sz w:val="20"/>
              </w:rPr>
              <w:t>DCRC</w:t>
            </w:r>
            <w:r>
              <w:rPr>
                <w:sz w:val="20"/>
              </w:rPr>
              <w:t>部</w:t>
            </w:r>
          </w:p>
        </w:tc>
        <w:tc>
          <w:tcPr>
            <w:tcW w:w="1070" w:type="dxa"/>
          </w:tcPr>
          <w:p w:rsidR="00705464" w:rsidRDefault="00705464"/>
        </w:tc>
        <w:tc>
          <w:tcPr>
            <w:tcW w:w="1928" w:type="dxa"/>
          </w:tcPr>
          <w:p w:rsidR="00705464" w:rsidRDefault="00705464">
            <w:pPr>
              <w:pStyle w:val="TableParagraph"/>
              <w:ind w:left="0"/>
              <w:rPr>
                <w:rFonts w:ascii="微软雅黑"/>
                <w:b/>
                <w:sz w:val="20"/>
                <w:lang w:eastAsia="zh-CN"/>
              </w:rPr>
            </w:pPr>
          </w:p>
          <w:p w:rsidR="00705464" w:rsidRDefault="00705464">
            <w:pPr>
              <w:pStyle w:val="TableParagraph"/>
              <w:spacing w:before="13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 w:rsidR="00705464" w:rsidRDefault="00861BF0">
            <w:pPr>
              <w:pStyle w:val="TableParagraph"/>
              <w:spacing w:line="240" w:lineRule="exact"/>
              <w:ind w:right="-16"/>
              <w:rPr>
                <w:sz w:val="20"/>
                <w:lang w:eastAsia="zh-CN"/>
              </w:rPr>
            </w:pPr>
            <w:r>
              <w:rPr>
                <w:spacing w:val="46"/>
                <w:sz w:val="20"/>
                <w:lang w:eastAsia="zh-CN"/>
              </w:rPr>
              <w:t>本项得分低于</w:t>
            </w:r>
            <w:r>
              <w:rPr>
                <w:spacing w:val="46"/>
                <w:sz w:val="20"/>
                <w:lang w:eastAsia="zh-CN"/>
              </w:rPr>
              <w:t>6</w:t>
            </w:r>
            <w:r>
              <w:rPr>
                <w:spacing w:val="46"/>
                <w:sz w:val="20"/>
                <w:lang w:eastAsia="zh-CN"/>
              </w:rPr>
              <w:t>分</w:t>
            </w:r>
            <w:r>
              <w:rPr>
                <w:spacing w:val="46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的，不予晋升。</w:t>
            </w:r>
          </w:p>
        </w:tc>
      </w:tr>
      <w:tr w:rsidR="00705464">
        <w:trPr>
          <w:trHeight w:hRule="exact" w:val="497"/>
        </w:trPr>
        <w:tc>
          <w:tcPr>
            <w:tcW w:w="1928" w:type="dxa"/>
          </w:tcPr>
          <w:p w:rsidR="00705464" w:rsidRDefault="00861BF0">
            <w:pPr>
              <w:pStyle w:val="TableParagraph"/>
              <w:spacing w:line="210" w:lineRule="exact"/>
              <w:ind w:left="556" w:right="-16"/>
              <w:rPr>
                <w:sz w:val="20"/>
              </w:rPr>
            </w:pPr>
            <w:r>
              <w:rPr>
                <w:sz w:val="20"/>
              </w:rPr>
              <w:t>综合评分</w:t>
            </w:r>
          </w:p>
          <w:p w:rsidR="00705464" w:rsidRDefault="00861BF0">
            <w:pPr>
              <w:pStyle w:val="TableParagraph"/>
              <w:spacing w:line="251" w:lineRule="exact"/>
              <w:ind w:left="506" w:right="-16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100</w:t>
            </w:r>
            <w:r>
              <w:rPr>
                <w:sz w:val="20"/>
              </w:rPr>
              <w:t>％）</w:t>
            </w:r>
          </w:p>
        </w:tc>
        <w:tc>
          <w:tcPr>
            <w:tcW w:w="2828" w:type="dxa"/>
          </w:tcPr>
          <w:p w:rsidR="00705464" w:rsidRDefault="00705464"/>
        </w:tc>
        <w:tc>
          <w:tcPr>
            <w:tcW w:w="1928" w:type="dxa"/>
          </w:tcPr>
          <w:p w:rsidR="00705464" w:rsidRDefault="00861BF0">
            <w:pPr>
              <w:pStyle w:val="TableParagraph"/>
              <w:spacing w:before="79"/>
              <w:ind w:left="136" w:right="136"/>
              <w:jc w:val="center"/>
              <w:rPr>
                <w:sz w:val="20"/>
              </w:rPr>
            </w:pPr>
            <w:r>
              <w:rPr>
                <w:sz w:val="20"/>
              </w:rPr>
              <w:t>行政部</w:t>
            </w:r>
          </w:p>
        </w:tc>
        <w:tc>
          <w:tcPr>
            <w:tcW w:w="1070" w:type="dxa"/>
          </w:tcPr>
          <w:p w:rsidR="00705464" w:rsidRDefault="00705464"/>
        </w:tc>
        <w:tc>
          <w:tcPr>
            <w:tcW w:w="1928" w:type="dxa"/>
          </w:tcPr>
          <w:p w:rsidR="00705464" w:rsidRDefault="00861BF0">
            <w:pPr>
              <w:pStyle w:val="TableParagraph"/>
              <w:spacing w:line="240" w:lineRule="exact"/>
              <w:ind w:right="-16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综合考评分在</w:t>
            </w:r>
            <w:r>
              <w:rPr>
                <w:sz w:val="20"/>
                <w:lang w:eastAsia="zh-CN"/>
              </w:rPr>
              <w:t>90</w:t>
            </w:r>
            <w:r>
              <w:rPr>
                <w:sz w:val="20"/>
                <w:lang w:eastAsia="zh-CN"/>
              </w:rPr>
              <w:t>分以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上予以晋升</w:t>
            </w:r>
          </w:p>
        </w:tc>
      </w:tr>
      <w:tr w:rsidR="00705464">
        <w:trPr>
          <w:trHeight w:hRule="exact" w:val="497"/>
        </w:trPr>
        <w:tc>
          <w:tcPr>
            <w:tcW w:w="1928" w:type="dxa"/>
          </w:tcPr>
          <w:p w:rsidR="00705464" w:rsidRDefault="00861BF0">
            <w:pPr>
              <w:pStyle w:val="TableParagraph"/>
              <w:spacing w:line="240" w:lineRule="exact"/>
              <w:ind w:right="-16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备注（其他特殊奖罚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情况）</w:t>
            </w:r>
          </w:p>
        </w:tc>
        <w:tc>
          <w:tcPr>
            <w:tcW w:w="2828" w:type="dxa"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928" w:type="dxa"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070" w:type="dxa"/>
          </w:tcPr>
          <w:p w:rsidR="00705464" w:rsidRDefault="00705464">
            <w:pPr>
              <w:rPr>
                <w:lang w:eastAsia="zh-CN"/>
              </w:rPr>
            </w:pPr>
          </w:p>
        </w:tc>
        <w:tc>
          <w:tcPr>
            <w:tcW w:w="1928" w:type="dxa"/>
          </w:tcPr>
          <w:p w:rsidR="00705464" w:rsidRDefault="00705464">
            <w:pPr>
              <w:rPr>
                <w:lang w:eastAsia="zh-CN"/>
              </w:rPr>
            </w:pPr>
          </w:p>
        </w:tc>
      </w:tr>
    </w:tbl>
    <w:p w:rsidR="00861BF0" w:rsidRDefault="00861BF0">
      <w:pPr>
        <w:rPr>
          <w:lang w:eastAsia="zh-CN"/>
        </w:rPr>
      </w:pPr>
    </w:p>
    <w:sectPr w:rsidR="00861BF0">
      <w:pgSz w:w="11910" w:h="16160"/>
      <w:pgMar w:top="1100" w:right="960" w:bottom="540" w:left="580" w:header="491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F0" w:rsidRDefault="00861BF0">
      <w:r>
        <w:separator/>
      </w:r>
    </w:p>
  </w:endnote>
  <w:endnote w:type="continuationSeparator" w:id="0">
    <w:p w:rsidR="00861BF0" w:rsidRDefault="0086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64" w:rsidRDefault="00861BF0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25pt;margin-top:778.95pt;width:8.35pt;height:10pt;z-index:-26656;mso-position-horizontal-relative:page;mso-position-vertical-relative:page" filled="f" stroked="f">
          <v:textbox inset="0,0,0,0">
            <w:txbxContent>
              <w:p w:rsidR="00705464" w:rsidRDefault="00861BF0">
                <w:pPr>
                  <w:spacing w:line="190" w:lineRule="exact"/>
                  <w:ind w:left="40"/>
                  <w:rPr>
                    <w:rFonts w:ascii="Lao U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Lao U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8036C">
                  <w:rPr>
                    <w:rFonts w:ascii="Lao UI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F0" w:rsidRDefault="00861BF0">
      <w:r>
        <w:separator/>
      </w:r>
    </w:p>
  </w:footnote>
  <w:footnote w:type="continuationSeparator" w:id="0">
    <w:p w:rsidR="00861BF0" w:rsidRDefault="0086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64" w:rsidRDefault="00705464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05464"/>
    <w:rsid w:val="00705464"/>
    <w:rsid w:val="00861BF0"/>
    <w:rsid w:val="0098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7DC0520-503C-4F59-8D50-2915661B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spacing w:line="733" w:lineRule="exact"/>
      <w:ind w:left="1861" w:right="1843"/>
      <w:jc w:val="center"/>
      <w:outlineLvl w:val="0"/>
    </w:pPr>
    <w:rPr>
      <w:rFonts w:ascii="微软雅黑" w:eastAsia="微软雅黑" w:hAnsi="微软雅黑" w:cs="微软雅黑"/>
      <w:b/>
      <w:bCs/>
      <w:sz w:val="72"/>
      <w:szCs w:val="72"/>
    </w:rPr>
  </w:style>
  <w:style w:type="paragraph" w:styleId="2">
    <w:name w:val="heading 2"/>
    <w:basedOn w:val="a"/>
    <w:uiPriority w:val="1"/>
    <w:qFormat/>
    <w:pPr>
      <w:ind w:left="1861"/>
      <w:outlineLvl w:val="1"/>
    </w:pPr>
    <w:rPr>
      <w:rFonts w:ascii="微软雅黑" w:eastAsia="微软雅黑" w:hAnsi="微软雅黑" w:cs="微软雅黑"/>
      <w:b/>
      <w:bCs/>
      <w:sz w:val="48"/>
      <w:szCs w:val="48"/>
    </w:rPr>
  </w:style>
  <w:style w:type="paragraph" w:styleId="3">
    <w:name w:val="heading 3"/>
    <w:basedOn w:val="a"/>
    <w:uiPriority w:val="1"/>
    <w:qFormat/>
    <w:pPr>
      <w:ind w:left="950" w:right="111"/>
      <w:outlineLvl w:val="2"/>
    </w:pPr>
    <w:rPr>
      <w:rFonts w:ascii="微软雅黑" w:eastAsia="微软雅黑" w:hAnsi="微软雅黑" w:cs="微软雅黑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"/>
    </w:pPr>
  </w:style>
  <w:style w:type="paragraph" w:styleId="a5">
    <w:name w:val="header"/>
    <w:basedOn w:val="a"/>
    <w:link w:val="a6"/>
    <w:uiPriority w:val="99"/>
    <w:unhideWhenUsed/>
    <w:rsid w:val="00980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036C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03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036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</cp:lastModifiedBy>
  <cp:revision>2</cp:revision>
  <dcterms:created xsi:type="dcterms:W3CDTF">2017-03-10T06:48:00Z</dcterms:created>
  <dcterms:modified xsi:type="dcterms:W3CDTF">2017-03-10T06:50:00Z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2017-03-10T00:00:00Z</vt:filetime>
  </property>
</Properties>
</file>